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7C728">
      <w:pPr>
        <w:pStyle w:val="5"/>
        <w:spacing w:before="6"/>
        <w:rPr>
          <w:rFonts w:ascii="黑体" w:hAnsi="黑体" w:eastAsia="黑体"/>
          <w:sz w:val="24"/>
          <w:szCs w:val="21"/>
        </w:rPr>
      </w:pPr>
    </w:p>
    <w:p w14:paraId="73200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after="300" w:afterLines="100"/>
        <w:ind w:left="0"/>
        <w:jc w:val="center"/>
        <w:textAlignment w:val="auto"/>
        <w:rPr>
          <w:rFonts w:ascii="黑体" w:hAnsi="黑体" w:eastAsia="黑体"/>
          <w:b/>
          <w:sz w:val="32"/>
          <w:szCs w:val="24"/>
        </w:rPr>
      </w:pPr>
      <w:r>
        <w:rPr>
          <w:rFonts w:ascii="黑体" w:hAnsi="黑体" w:eastAsia="黑体"/>
          <w:b/>
          <w:sz w:val="32"/>
          <w:szCs w:val="24"/>
        </w:rPr>
        <w:t>账户类业务申请表（个人）</w:t>
      </w:r>
    </w:p>
    <w:p w14:paraId="76FA0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3"/>
        <w:ind w:left="0"/>
        <w:jc w:val="center"/>
        <w:textAlignment w:val="auto"/>
        <w:rPr>
          <w:rFonts w:ascii="黑体" w:hAnsi="黑体" w:eastAsia="黑体"/>
          <w:sz w:val="21"/>
          <w:szCs w:val="18"/>
        </w:rPr>
      </w:pPr>
      <w:r>
        <w:rPr>
          <w:rFonts w:ascii="黑体" w:hAnsi="黑体" w:eastAsia="黑体"/>
          <w:sz w:val="20"/>
          <w:szCs w:val="16"/>
        </w:rPr>
        <w:t>请用黑色、蓝黑色钢笔或签字笔填写。选择项目请在“□”内划“√”，涂改无效</w:t>
      </w:r>
      <w:r>
        <w:rPr>
          <w:rFonts w:ascii="黑体" w:hAnsi="黑体" w:eastAsia="黑体"/>
          <w:sz w:val="21"/>
          <w:szCs w:val="18"/>
        </w:rPr>
        <w:t>。</w:t>
      </w:r>
    </w:p>
    <w:p w14:paraId="4CF7042F">
      <w:pPr>
        <w:pStyle w:val="3"/>
        <w:spacing w:before="4"/>
        <w:ind w:left="0" w:firstLine="1476" w:firstLineChars="700"/>
        <w:jc w:val="left"/>
        <w:rPr>
          <w:rFonts w:ascii="黑体" w:hAnsi="黑体" w:eastAsia="黑体"/>
          <w:sz w:val="21"/>
          <w:szCs w:val="21"/>
          <w:u w:val="single"/>
        </w:rPr>
      </w:pPr>
    </w:p>
    <w:p w14:paraId="63766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right="0"/>
        <w:textAlignment w:val="auto"/>
        <w:rPr>
          <w:rFonts w:ascii="黑体" w:hAnsi="黑体" w:eastAsia="黑体"/>
          <w:b/>
          <w:bCs/>
          <w:sz w:val="21"/>
          <w:szCs w:val="21"/>
        </w:rPr>
      </w:pPr>
      <w:r>
        <w:rPr>
          <w:rFonts w:hint="eastAsia" w:ascii="黑体" w:hAnsi="黑体" w:eastAsia="黑体"/>
          <w:b/>
          <w:bCs/>
          <w:sz w:val="21"/>
          <w:szCs w:val="21"/>
        </w:rPr>
        <w:t>业务申请类型：</w:t>
      </w:r>
      <w:permStart w:id="0" w:edGrp="everyone"/>
      <w:r>
        <w:rPr>
          <w:rFonts w:hint="eastAsia" w:ascii="黑体" w:hAnsi="黑体" w:eastAsia="黑体"/>
          <w:b/>
          <w:bCs/>
          <w:sz w:val="21"/>
          <w:szCs w:val="21"/>
          <w:lang w:eastAsia="zh-CN"/>
        </w:rPr>
        <w:t>□</w:t>
      </w:r>
      <w:permEnd w:id="0"/>
      <w:r>
        <w:rPr>
          <w:rFonts w:hint="eastAsia" w:ascii="黑体" w:hAnsi="黑体" w:eastAsia="黑体"/>
          <w:b/>
          <w:bCs/>
          <w:sz w:val="21"/>
          <w:szCs w:val="21"/>
        </w:rPr>
        <w:t>基金账户开户</w:t>
      </w:r>
      <w:r>
        <w:rPr>
          <w:rFonts w:ascii="黑体" w:hAnsi="黑体" w:eastAsia="黑体"/>
          <w:b/>
          <w:bCs/>
          <w:sz w:val="21"/>
          <w:szCs w:val="21"/>
        </w:rPr>
        <w:t xml:space="preserve">   </w:t>
      </w:r>
      <w:permStart w:id="1" w:edGrp="everyone"/>
      <w:r>
        <w:rPr>
          <w:rFonts w:ascii="黑体" w:hAnsi="黑体" w:eastAsia="黑体"/>
          <w:b/>
          <w:bCs/>
          <w:sz w:val="21"/>
          <w:szCs w:val="21"/>
        </w:rPr>
        <w:t>□</w:t>
      </w:r>
      <w:permEnd w:id="1"/>
      <w:r>
        <w:rPr>
          <w:rFonts w:ascii="黑体" w:hAnsi="黑体" w:eastAsia="黑体"/>
          <w:b/>
          <w:bCs/>
          <w:sz w:val="21"/>
          <w:szCs w:val="21"/>
        </w:rPr>
        <w:t xml:space="preserve">交易账号新增  </w:t>
      </w:r>
    </w:p>
    <w:p w14:paraId="5084C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right="0" w:firstLine="1470" w:firstLineChars="700"/>
        <w:textAlignment w:val="auto"/>
        <w:rPr>
          <w:rFonts w:hint="eastAsia" w:ascii="黑体" w:hAnsi="黑体" w:eastAsia="黑体"/>
          <w:b w:val="0"/>
          <w:bCs w:val="0"/>
          <w:sz w:val="21"/>
          <w:szCs w:val="21"/>
        </w:rPr>
      </w:pPr>
      <w:r>
        <w:rPr>
          <w:rFonts w:ascii="黑体" w:hAnsi="黑体" w:eastAsia="黑体"/>
          <w:b w:val="0"/>
          <w:bCs w:val="0"/>
          <w:sz w:val="21"/>
          <w:szCs w:val="21"/>
        </w:rPr>
        <w:t>注：办理此类业务</w:t>
      </w:r>
      <w:r>
        <w:rPr>
          <w:rFonts w:hint="eastAsia" w:ascii="黑体" w:hAnsi="黑体" w:eastAsia="黑体"/>
          <w:b w:val="0"/>
          <w:bCs w:val="0"/>
          <w:sz w:val="21"/>
          <w:szCs w:val="21"/>
        </w:rPr>
        <w:t>表单</w:t>
      </w:r>
      <w:r>
        <w:rPr>
          <w:rFonts w:ascii="黑体" w:hAnsi="黑体" w:eastAsia="黑体"/>
          <w:b w:val="0"/>
          <w:bCs w:val="0"/>
          <w:sz w:val="21"/>
          <w:szCs w:val="21"/>
        </w:rPr>
        <w:t>所</w:t>
      </w:r>
      <w:r>
        <w:rPr>
          <w:rFonts w:hint="eastAsia" w:ascii="黑体" w:hAnsi="黑体" w:eastAsia="黑体"/>
          <w:b w:val="0"/>
          <w:bCs w:val="0"/>
          <w:sz w:val="21"/>
          <w:szCs w:val="21"/>
        </w:rPr>
        <w:t>有</w:t>
      </w:r>
      <w:r>
        <w:rPr>
          <w:rFonts w:ascii="黑体" w:hAnsi="黑体" w:eastAsia="黑体"/>
          <w:b w:val="0"/>
          <w:bCs w:val="0"/>
          <w:sz w:val="21"/>
          <w:szCs w:val="21"/>
        </w:rPr>
        <w:t>信息均为必填</w:t>
      </w:r>
      <w:r>
        <w:rPr>
          <w:rFonts w:hint="eastAsia" w:ascii="黑体" w:hAnsi="黑体" w:eastAsia="黑体"/>
          <w:b w:val="0"/>
          <w:bCs w:val="0"/>
          <w:sz w:val="21"/>
          <w:szCs w:val="21"/>
        </w:rPr>
        <w:t>，如不涉及、不适用，请用“</w:t>
      </w:r>
      <w:r>
        <w:rPr>
          <w:rFonts w:ascii="黑体" w:hAnsi="黑体" w:eastAsia="黑体"/>
          <w:b w:val="0"/>
          <w:bCs w:val="0"/>
          <w:sz w:val="21"/>
          <w:szCs w:val="21"/>
        </w:rPr>
        <w:t>/“标识</w:t>
      </w:r>
    </w:p>
    <w:p w14:paraId="03E14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right="0" w:firstLine="1476" w:firstLineChars="700"/>
        <w:textAlignment w:val="auto"/>
        <w:rPr>
          <w:rFonts w:ascii="黑体" w:hAnsi="黑体" w:eastAsia="黑体"/>
          <w:b/>
          <w:bCs/>
          <w:sz w:val="21"/>
          <w:szCs w:val="21"/>
        </w:rPr>
      </w:pPr>
      <w:permStart w:id="2" w:edGrp="everyone"/>
      <w:r>
        <w:rPr>
          <w:rFonts w:hint="eastAsia" w:ascii="黑体" w:hAnsi="黑体" w:eastAsia="黑体"/>
          <w:b/>
          <w:bCs/>
          <w:sz w:val="21"/>
          <w:szCs w:val="21"/>
        </w:rPr>
        <w:t>□</w:t>
      </w:r>
      <w:permEnd w:id="2"/>
      <w:r>
        <w:rPr>
          <w:rFonts w:hint="eastAsia" w:ascii="黑体" w:hAnsi="黑体" w:eastAsia="黑体"/>
          <w:b/>
          <w:bCs/>
          <w:sz w:val="21"/>
          <w:szCs w:val="21"/>
        </w:rPr>
        <w:t>基金账号销户</w:t>
      </w:r>
      <w:r>
        <w:rPr>
          <w:rFonts w:ascii="黑体" w:hAnsi="黑体" w:eastAsia="黑体"/>
          <w:b/>
          <w:bCs/>
          <w:sz w:val="21"/>
          <w:szCs w:val="21"/>
        </w:rPr>
        <w:t xml:space="preserve"> </w:t>
      </w:r>
      <w:permStart w:id="3" w:edGrp="everyone"/>
      <w:r>
        <w:rPr>
          <w:rFonts w:hint="eastAsia" w:ascii="黑体" w:hAnsi="黑体" w:eastAsia="黑体"/>
          <w:b/>
          <w:bCs/>
          <w:sz w:val="21"/>
          <w:szCs w:val="21"/>
          <w:lang w:eastAsia="zh-CN"/>
        </w:rPr>
        <w:t>□</w:t>
      </w:r>
      <w:permEnd w:id="3"/>
      <w:r>
        <w:rPr>
          <w:rFonts w:ascii="黑体" w:hAnsi="黑体" w:eastAsia="黑体"/>
          <w:b/>
          <w:bCs/>
          <w:sz w:val="21"/>
          <w:szCs w:val="21"/>
        </w:rPr>
        <w:t xml:space="preserve">交易账号销户  </w:t>
      </w:r>
      <w:permStart w:id="4" w:edGrp="everyone"/>
      <w:r>
        <w:rPr>
          <w:rFonts w:ascii="黑体" w:hAnsi="黑体" w:eastAsia="黑体"/>
          <w:b/>
          <w:bCs/>
          <w:sz w:val="21"/>
          <w:szCs w:val="21"/>
        </w:rPr>
        <w:t>□</w:t>
      </w:r>
      <w:permEnd w:id="4"/>
      <w:r>
        <w:rPr>
          <w:rFonts w:ascii="黑体" w:hAnsi="黑体" w:eastAsia="黑体"/>
          <w:b/>
          <w:bCs/>
          <w:sz w:val="21"/>
          <w:szCs w:val="21"/>
        </w:rPr>
        <w:t xml:space="preserve">交易密码解锁  </w:t>
      </w:r>
      <w:permStart w:id="5" w:edGrp="everyone"/>
      <w:r>
        <w:rPr>
          <w:rFonts w:ascii="黑体" w:hAnsi="黑体" w:eastAsia="黑体"/>
          <w:b/>
          <w:bCs/>
          <w:sz w:val="21"/>
          <w:szCs w:val="21"/>
        </w:rPr>
        <w:t>□</w:t>
      </w:r>
      <w:permEnd w:id="5"/>
      <w:r>
        <w:rPr>
          <w:rFonts w:ascii="黑体" w:hAnsi="黑体" w:eastAsia="黑体"/>
          <w:b/>
          <w:bCs/>
          <w:sz w:val="21"/>
          <w:szCs w:val="21"/>
        </w:rPr>
        <w:t xml:space="preserve">交易密码重置  </w:t>
      </w:r>
    </w:p>
    <w:p w14:paraId="07294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463" w:leftChars="665" w:right="0" w:firstLine="0" w:firstLineChars="0"/>
        <w:textAlignment w:val="auto"/>
        <w:rPr>
          <w:rFonts w:hint="eastAsia" w:ascii="黑体" w:hAnsi="黑体" w:eastAsia="黑体"/>
          <w:b w:val="0"/>
          <w:bCs w:val="0"/>
          <w:sz w:val="21"/>
          <w:szCs w:val="21"/>
        </w:rPr>
      </w:pPr>
      <w:r>
        <w:rPr>
          <w:rFonts w:ascii="黑体" w:hAnsi="黑体" w:eastAsia="黑体"/>
          <w:b w:val="0"/>
          <w:bCs w:val="0"/>
          <w:sz w:val="21"/>
          <w:szCs w:val="21"/>
        </w:rPr>
        <w:t>注：办理此类业务</w:t>
      </w:r>
      <w:r>
        <w:rPr>
          <w:rFonts w:hint="eastAsia" w:ascii="黑体" w:hAnsi="黑体" w:eastAsia="黑体"/>
          <w:b w:val="0"/>
          <w:bCs w:val="0"/>
          <w:sz w:val="21"/>
          <w:szCs w:val="21"/>
        </w:rPr>
        <w:t>，若本表单所有信息无变化的情况下，</w:t>
      </w:r>
      <w:r>
        <w:rPr>
          <w:rFonts w:ascii="黑体" w:hAnsi="黑体" w:eastAsia="黑体"/>
          <w:b w:val="0"/>
          <w:bCs w:val="0"/>
          <w:sz w:val="21"/>
          <w:szCs w:val="21"/>
        </w:rPr>
        <w:t>仅需填写客户基本信息一栏</w:t>
      </w:r>
      <w:r>
        <w:rPr>
          <w:rFonts w:hint="eastAsia" w:ascii="黑体" w:hAnsi="黑体" w:eastAsia="黑体"/>
          <w:b w:val="0"/>
          <w:bCs w:val="0"/>
          <w:sz w:val="21"/>
          <w:szCs w:val="21"/>
        </w:rPr>
        <w:t>；若有变化，请同步填写下述“账户资料变更”处内容。</w:t>
      </w:r>
    </w:p>
    <w:p w14:paraId="54017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right="0" w:firstLine="1476" w:firstLineChars="700"/>
        <w:textAlignment w:val="auto"/>
        <w:rPr>
          <w:rFonts w:ascii="黑体" w:hAnsi="黑体" w:eastAsia="黑体"/>
          <w:b/>
          <w:bCs/>
          <w:sz w:val="21"/>
          <w:szCs w:val="21"/>
        </w:rPr>
      </w:pPr>
      <w:permStart w:id="6" w:edGrp="everyone"/>
      <w:r>
        <w:rPr>
          <w:rFonts w:hint="eastAsia" w:ascii="黑体" w:hAnsi="黑体" w:eastAsia="黑体"/>
          <w:b/>
          <w:bCs/>
          <w:sz w:val="21"/>
          <w:szCs w:val="21"/>
        </w:rPr>
        <w:t>□</w:t>
      </w:r>
      <w:permEnd w:id="6"/>
      <w:r>
        <w:rPr>
          <w:rFonts w:hint="eastAsia" w:ascii="黑体" w:hAnsi="黑体" w:eastAsia="黑体"/>
          <w:b/>
          <w:bCs/>
          <w:sz w:val="21"/>
          <w:szCs w:val="21"/>
        </w:rPr>
        <w:t>账户资料变更（请填写变更事项）</w:t>
      </w:r>
      <w:r>
        <w:rPr>
          <w:rFonts w:ascii="黑体" w:hAnsi="黑体" w:eastAsia="黑体"/>
          <w:b/>
          <w:bCs/>
          <w:sz w:val="21"/>
          <w:szCs w:val="21"/>
        </w:rPr>
        <w:t xml:space="preserve">            </w:t>
      </w:r>
    </w:p>
    <w:p w14:paraId="11776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right="0" w:firstLine="1470" w:firstLineChars="700"/>
        <w:textAlignment w:val="auto"/>
        <w:rPr>
          <w:rFonts w:ascii="黑体" w:hAnsi="黑体" w:eastAsia="黑体"/>
          <w:b/>
          <w:bCs/>
          <w:sz w:val="21"/>
          <w:szCs w:val="21"/>
        </w:rPr>
      </w:pPr>
      <w:r>
        <w:rPr>
          <w:rFonts w:ascii="黑体" w:hAnsi="黑体" w:eastAsia="黑体"/>
          <w:b w:val="0"/>
          <w:bCs w:val="0"/>
          <w:sz w:val="21"/>
          <w:szCs w:val="21"/>
        </w:rPr>
        <w:t>注：办理此类业务客户基本信息一栏必填外，只需填写变更事项。</w:t>
      </w:r>
    </w:p>
    <w:p w14:paraId="230385BD">
      <w:pPr>
        <w:pStyle w:val="2"/>
        <w:keepNext w:val="0"/>
        <w:keepLines w:val="0"/>
        <w:pageBreakBefore w:val="0"/>
        <w:widowControl w:val="0"/>
        <w:tabs>
          <w:tab w:val="left" w:pos="3504"/>
          <w:tab w:val="left" w:pos="5479"/>
          <w:tab w:val="left" w:pos="105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50" w:afterLines="50"/>
        <w:ind w:left="0" w:right="0"/>
        <w:jc w:val="both"/>
        <w:textAlignment w:val="auto"/>
        <w:rPr>
          <w:rFonts w:ascii="黑体" w:hAnsi="黑体" w:eastAsia="黑体"/>
        </w:rPr>
      </w:pPr>
    </w:p>
    <w:p w14:paraId="1E1B3295">
      <w:pPr>
        <w:pStyle w:val="2"/>
        <w:keepNext w:val="0"/>
        <w:keepLines w:val="0"/>
        <w:pageBreakBefore w:val="0"/>
        <w:widowControl w:val="0"/>
        <w:tabs>
          <w:tab w:val="left" w:pos="3504"/>
          <w:tab w:val="left" w:pos="5479"/>
          <w:tab w:val="left" w:pos="105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50" w:afterLines="50"/>
        <w:ind w:left="0" w:right="0"/>
        <w:jc w:val="both"/>
        <w:textAlignment w:val="auto"/>
        <w:rPr>
          <w:rFonts w:ascii="黑体" w:hAnsi="黑体" w:eastAsia="黑体"/>
          <w:b w:val="0"/>
          <w:sz w:val="21"/>
          <w:szCs w:val="21"/>
        </w:rPr>
      </w:pPr>
      <w:r>
        <w:rPr>
          <w:rFonts w:ascii="黑体" w:hAnsi="黑体" w:eastAsia="黑体"/>
        </w:rPr>
        <w:t>基金账号：</w:t>
      </w:r>
      <w:permStart w:id="7" w:edGrp="everyone"/>
      <w:r>
        <w:rPr>
          <w:rFonts w:ascii="黑体" w:hAnsi="黑体" w:eastAsia="黑体"/>
          <w:u w:val="single"/>
        </w:rPr>
        <w:t xml:space="preserve"> </w:t>
      </w:r>
      <w:r>
        <w:rPr>
          <w:rFonts w:ascii="黑体" w:hAnsi="黑体" w:eastAsia="黑体"/>
          <w:u w:val="single"/>
        </w:rPr>
        <w:tab/>
      </w:r>
      <w:permEnd w:id="7"/>
      <w:r>
        <w:rPr>
          <w:rFonts w:ascii="黑体" w:hAnsi="黑体" w:eastAsia="黑体"/>
        </w:rPr>
        <w:t>（新开户免填）</w:t>
      </w:r>
      <w:r>
        <w:rPr>
          <w:rFonts w:ascii="黑体" w:hAnsi="黑体" w:eastAsia="黑体"/>
        </w:rPr>
        <w:tab/>
      </w:r>
      <w:r>
        <w:rPr>
          <w:rFonts w:ascii="黑体" w:hAnsi="黑体" w:eastAsia="黑体"/>
        </w:rPr>
        <w:t>交易账号：</w:t>
      </w:r>
      <w:permStart w:id="8" w:edGrp="everyone"/>
      <w:r>
        <w:rPr>
          <w:rFonts w:ascii="黑体" w:hAnsi="黑体" w:eastAsia="黑体"/>
          <w:u w:val="single"/>
        </w:rPr>
        <w:t xml:space="preserve">                      </w:t>
      </w:r>
      <w:permEnd w:id="8"/>
      <w:r>
        <w:rPr>
          <w:rFonts w:ascii="黑体" w:hAnsi="黑体" w:eastAsia="黑体"/>
        </w:rPr>
        <w:t>（新开户免填）</w:t>
      </w:r>
    </w:p>
    <w:tbl>
      <w:tblPr>
        <w:tblStyle w:val="13"/>
        <w:tblW w:w="4973" w:type="pct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28" w:type="dxa"/>
        </w:tblCellMar>
      </w:tblPr>
      <w:tblGrid>
        <w:gridCol w:w="1255"/>
        <w:gridCol w:w="9598"/>
      </w:tblGrid>
      <w:tr w14:paraId="1BAC1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1584" w:hRule="atLeast"/>
        </w:trPr>
        <w:tc>
          <w:tcPr>
            <w:tcW w:w="578" w:type="pct"/>
            <w:vAlign w:val="center"/>
          </w:tcPr>
          <w:p w14:paraId="30C4069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客户</w:t>
            </w:r>
          </w:p>
          <w:p w14:paraId="468124A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基本</w:t>
            </w:r>
          </w:p>
          <w:p w14:paraId="6B3EAB0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信息</w:t>
            </w:r>
          </w:p>
        </w:tc>
        <w:tc>
          <w:tcPr>
            <w:tcW w:w="4421" w:type="pct"/>
            <w:vAlign w:val="top"/>
          </w:tcPr>
          <w:p w14:paraId="5E34C86B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2951"/>
                <w:tab w:val="left" w:pos="4567"/>
                <w:tab w:val="left" w:pos="7113"/>
                <w:tab w:val="left" w:pos="8650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/>
              <w:ind w:left="0" w:leftChars="0" w:right="0"/>
              <w:textAlignment w:val="auto"/>
              <w:rPr>
                <w:rFonts w:hint="default" w:ascii="黑体" w:hAnsi="黑体" w:eastAsia="黑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投资者名称：</w:t>
            </w:r>
            <w:permStart w:id="9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  <w:u w:val="single"/>
              </w:rPr>
              <w:tab/>
            </w:r>
            <w:permEnd w:id="9"/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>性 别：</w:t>
            </w:r>
            <w:permStart w:id="10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  <w:u w:val="single"/>
              </w:rPr>
              <w:tab/>
            </w:r>
            <w:permEnd w:id="10"/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>出生日期：</w:t>
            </w:r>
            <w:permStart w:id="11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  <w:u w:val="single"/>
              </w:rPr>
              <w:tab/>
            </w:r>
            <w:permEnd w:id="11"/>
            <w:r>
              <w:rPr>
                <w:rFonts w:hint="eastAsia" w:ascii="黑体" w:hAnsi="黑体" w:eastAsia="黑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>国籍：</w:t>
            </w:r>
            <w:permStart w:id="12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黑体" w:hAnsi="黑体" w:eastAsia="黑体"/>
                <w:sz w:val="21"/>
                <w:szCs w:val="21"/>
                <w:u w:val="single"/>
              </w:rPr>
              <w:tab/>
            </w:r>
            <w:r>
              <w:rPr>
                <w:rFonts w:hint="eastAsia" w:ascii="黑体" w:hAnsi="黑体" w:eastAsia="黑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permEnd w:id="12"/>
          </w:p>
          <w:p w14:paraId="29F9A1CA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3300"/>
                <w:tab w:val="left" w:pos="5100"/>
                <w:tab w:val="left" w:pos="7721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基金账号：：</w:t>
            </w:r>
            <w:permStart w:id="13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  <w:u w:val="single"/>
              </w:rPr>
              <w:tab/>
            </w:r>
            <w:permEnd w:id="13"/>
            <w:r>
              <w:rPr>
                <w:rFonts w:ascii="黑体" w:hAnsi="黑体" w:eastAsia="黑体"/>
                <w:sz w:val="21"/>
                <w:szCs w:val="21"/>
              </w:rPr>
              <w:t>（新开户免填）交易账号：</w:t>
            </w:r>
            <w:permStart w:id="14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  <w:u w:val="single"/>
              </w:rPr>
              <w:tab/>
            </w:r>
            <w:permEnd w:id="14"/>
            <w:r>
              <w:rPr>
                <w:rFonts w:ascii="黑体" w:hAnsi="黑体" w:eastAsia="黑体"/>
                <w:sz w:val="21"/>
                <w:szCs w:val="21"/>
              </w:rPr>
              <w:t>（新开户免填）</w:t>
            </w:r>
          </w:p>
          <w:p w14:paraId="4343F13D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8348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证件类型：</w:t>
            </w:r>
            <w:permStart w:id="15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15"/>
            <w:r>
              <w:rPr>
                <w:rFonts w:ascii="黑体" w:hAnsi="黑体" w:eastAsia="黑体"/>
                <w:sz w:val="21"/>
                <w:szCs w:val="21"/>
              </w:rPr>
              <w:t>身份证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  <w:permStart w:id="16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16"/>
            <w:r>
              <w:rPr>
                <w:rFonts w:ascii="黑体" w:hAnsi="黑体" w:eastAsia="黑体"/>
                <w:sz w:val="21"/>
                <w:szCs w:val="21"/>
              </w:rPr>
              <w:t>港澳居民来往内地通行证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pacing w:val="36"/>
                <w:sz w:val="21"/>
                <w:szCs w:val="21"/>
              </w:rPr>
              <w:t xml:space="preserve"> </w:t>
            </w:r>
            <w:permStart w:id="17" w:edGrp="everyone"/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□</w:t>
            </w:r>
            <w:permEnd w:id="17"/>
            <w:r>
              <w:rPr>
                <w:rFonts w:ascii="黑体" w:hAnsi="黑体" w:eastAsia="黑体"/>
                <w:sz w:val="21"/>
                <w:szCs w:val="21"/>
              </w:rPr>
              <w:t>台胞证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pacing w:val="35"/>
                <w:sz w:val="21"/>
                <w:szCs w:val="21"/>
              </w:rPr>
              <w:t xml:space="preserve"> </w:t>
            </w:r>
            <w:permStart w:id="18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18"/>
            <w:r>
              <w:rPr>
                <w:rFonts w:ascii="黑体" w:hAnsi="黑体" w:eastAsia="黑体"/>
                <w:sz w:val="21"/>
                <w:szCs w:val="21"/>
              </w:rPr>
              <w:t xml:space="preserve">外国人永久居留证 </w:t>
            </w:r>
          </w:p>
          <w:p w14:paraId="68C091F4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8348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firstLine="1050" w:firstLineChars="50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permStart w:id="19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19"/>
            <w:r>
              <w:rPr>
                <w:rFonts w:ascii="黑体" w:hAnsi="黑体" w:eastAsia="黑体"/>
                <w:sz w:val="21"/>
                <w:szCs w:val="21"/>
              </w:rPr>
              <w:t>其他</w:t>
            </w:r>
            <w:permStart w:id="20" w:edGrp="everyone"/>
            <w:r>
              <w:rPr>
                <w:rFonts w:hint="eastAsia" w:ascii="黑体" w:hAnsi="黑体" w:eastAsia="黑体"/>
                <w:sz w:val="21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</w:t>
            </w:r>
            <w:permEnd w:id="20"/>
          </w:p>
          <w:p w14:paraId="418B64F0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4419"/>
                <w:tab w:val="left" w:pos="5102"/>
                <w:tab w:val="left" w:pos="7141"/>
                <w:tab w:val="left" w:pos="7908"/>
                <w:tab w:val="left" w:pos="8588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证件号码：</w:t>
            </w:r>
            <w:permStart w:id="21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  <w:u w:val="single"/>
              </w:rPr>
              <w:tab/>
            </w:r>
            <w:permEnd w:id="21"/>
            <w:r>
              <w:rPr>
                <w:rFonts w:ascii="黑体" w:hAnsi="黑体" w:eastAsia="黑体"/>
                <w:sz w:val="21"/>
                <w:szCs w:val="21"/>
              </w:rPr>
              <w:tab/>
            </w:r>
            <w:r>
              <w:rPr>
                <w:rFonts w:ascii="黑体" w:hAnsi="黑体" w:eastAsia="黑体"/>
                <w:sz w:val="21"/>
                <w:szCs w:val="21"/>
              </w:rPr>
              <w:t>证件有效期至：</w:t>
            </w:r>
            <w:permStart w:id="22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  <w:u w:val="single"/>
              </w:rPr>
              <w:tab/>
            </w:r>
            <w:permEnd w:id="22"/>
            <w:r>
              <w:rPr>
                <w:rFonts w:ascii="黑体" w:hAnsi="黑体" w:eastAsia="黑体"/>
                <w:sz w:val="21"/>
                <w:szCs w:val="21"/>
              </w:rPr>
              <w:t>年</w:t>
            </w:r>
            <w:permStart w:id="23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  <w:u w:val="single"/>
              </w:rPr>
              <w:tab/>
            </w:r>
            <w:permEnd w:id="23"/>
            <w:r>
              <w:rPr>
                <w:rFonts w:ascii="黑体" w:hAnsi="黑体" w:eastAsia="黑体"/>
                <w:sz w:val="21"/>
                <w:szCs w:val="21"/>
              </w:rPr>
              <w:t>月</w:t>
            </w:r>
            <w:permStart w:id="24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  <w:u w:val="single"/>
              </w:rPr>
              <w:tab/>
            </w:r>
            <w:permEnd w:id="24"/>
            <w:r>
              <w:rPr>
                <w:rFonts w:ascii="黑体" w:hAnsi="黑体" w:eastAsia="黑体"/>
                <w:sz w:val="21"/>
                <w:szCs w:val="21"/>
              </w:rPr>
              <w:t>日</w:t>
            </w:r>
          </w:p>
        </w:tc>
      </w:tr>
      <w:tr w14:paraId="2A737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1235" w:hRule="atLeast"/>
        </w:trPr>
        <w:tc>
          <w:tcPr>
            <w:tcW w:w="578" w:type="pct"/>
            <w:vAlign w:val="center"/>
          </w:tcPr>
          <w:p w14:paraId="063AC32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客户</w:t>
            </w:r>
          </w:p>
          <w:p w14:paraId="6F27E7C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职业及</w:t>
            </w:r>
          </w:p>
          <w:p w14:paraId="4D54E37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资产信息</w:t>
            </w:r>
          </w:p>
        </w:tc>
        <w:tc>
          <w:tcPr>
            <w:tcW w:w="4421" w:type="pct"/>
            <w:vAlign w:val="top"/>
          </w:tcPr>
          <w:p w14:paraId="721DA4D1"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职业：</w:t>
            </w:r>
            <w:permStart w:id="25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   </w:t>
            </w:r>
            <w:permEnd w:id="25"/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（选填表末“附件一职业明细”编号）  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工作单位：</w:t>
            </w:r>
            <w:permStart w:id="26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ab/>
            </w:r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      </w:t>
            </w:r>
            <w:permEnd w:id="26"/>
            <w:r>
              <w:rPr>
                <w:rFonts w:hint="eastAsia" w:ascii="黑体" w:hAnsi="黑体" w:eastAsia="黑体"/>
                <w:sz w:val="21"/>
                <w:szCs w:val="21"/>
              </w:rPr>
              <w:t>（非大陆居民填写）</w:t>
            </w:r>
          </w:p>
          <w:p w14:paraId="7648EC92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1705"/>
                <w:tab w:val="left" w:pos="2980"/>
                <w:tab w:val="left" w:pos="4255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/>
              <w:ind w:left="0" w:leftChars="0" w:right="0"/>
              <w:jc w:val="left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学历:</w:t>
            </w:r>
            <w:r>
              <w:rPr>
                <w:rFonts w:ascii="黑体" w:hAnsi="黑体" w:eastAsia="黑体"/>
                <w:spacing w:val="34"/>
                <w:sz w:val="21"/>
                <w:szCs w:val="21"/>
              </w:rPr>
              <w:t xml:space="preserve"> </w:t>
            </w:r>
            <w:permStart w:id="27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27"/>
            <w:r>
              <w:rPr>
                <w:rFonts w:ascii="黑体" w:hAnsi="黑体" w:eastAsia="黑体"/>
                <w:sz w:val="21"/>
                <w:szCs w:val="21"/>
              </w:rPr>
              <w:t>初中以下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 </w:t>
            </w:r>
            <w:permStart w:id="28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28"/>
            <w:r>
              <w:rPr>
                <w:rFonts w:ascii="黑体" w:hAnsi="黑体" w:eastAsia="黑体"/>
                <w:sz w:val="21"/>
                <w:szCs w:val="21"/>
              </w:rPr>
              <w:t>高中/中专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 </w:t>
            </w:r>
            <w:permStart w:id="29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29"/>
            <w:r>
              <w:rPr>
                <w:rFonts w:ascii="黑体" w:hAnsi="黑体" w:eastAsia="黑体"/>
                <w:sz w:val="21"/>
                <w:szCs w:val="21"/>
              </w:rPr>
              <w:t>大专/本科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 </w:t>
            </w:r>
            <w:permStart w:id="30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30"/>
            <w:r>
              <w:rPr>
                <w:rFonts w:ascii="黑体" w:hAnsi="黑体" w:eastAsia="黑体"/>
                <w:sz w:val="21"/>
                <w:szCs w:val="21"/>
              </w:rPr>
              <w:t>硕士及以上</w:t>
            </w:r>
          </w:p>
          <w:p w14:paraId="6A410C53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1705"/>
                <w:tab w:val="left" w:pos="2980"/>
                <w:tab w:val="left" w:pos="4255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/>
              <w:ind w:left="1470" w:leftChars="0" w:right="0" w:hanging="1470" w:hangingChars="70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主要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收入来源：</w:t>
            </w:r>
            <w:permStart w:id="31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31"/>
            <w:r>
              <w:rPr>
                <w:rFonts w:hint="eastAsia" w:ascii="黑体" w:hAnsi="黑体" w:eastAsia="黑体"/>
                <w:sz w:val="21"/>
                <w:szCs w:val="21"/>
              </w:rPr>
              <w:t xml:space="preserve">工资、劳务报酬  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</w:t>
            </w:r>
            <w:permStart w:id="32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32"/>
            <w:r>
              <w:rPr>
                <w:rFonts w:hint="eastAsia" w:ascii="黑体" w:hAnsi="黑体" w:eastAsia="黑体"/>
                <w:sz w:val="21"/>
                <w:szCs w:val="21"/>
              </w:rPr>
              <w:t xml:space="preserve">生产经营所得 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 </w:t>
            </w:r>
            <w:permStart w:id="33" w:edGrp="everyone"/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□</w:t>
            </w:r>
            <w:permEnd w:id="33"/>
            <w:r>
              <w:rPr>
                <w:rFonts w:hint="eastAsia" w:ascii="黑体" w:hAnsi="黑体" w:eastAsia="黑体"/>
                <w:sz w:val="21"/>
                <w:szCs w:val="21"/>
              </w:rPr>
              <w:t xml:space="preserve">利息、股息、转让证券等金融性资产收入 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 </w:t>
            </w:r>
            <w:permStart w:id="34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34"/>
            <w:r>
              <w:rPr>
                <w:rFonts w:hint="eastAsia" w:ascii="黑体" w:hAnsi="黑体" w:eastAsia="黑体"/>
                <w:sz w:val="21"/>
                <w:szCs w:val="21"/>
              </w:rPr>
              <w:t xml:space="preserve">出租、出售房地产等非金融性资产收入  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</w:t>
            </w:r>
            <w:permStart w:id="35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35"/>
            <w:r>
              <w:rPr>
                <w:rFonts w:hint="eastAsia" w:ascii="黑体" w:hAnsi="黑体" w:eastAsia="黑体"/>
                <w:sz w:val="21"/>
                <w:szCs w:val="21"/>
              </w:rPr>
              <w:t>无固定收入</w:t>
            </w:r>
          </w:p>
          <w:p w14:paraId="5C82BD71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2973"/>
                <w:tab w:val="left" w:pos="3508"/>
                <w:tab w:val="left" w:pos="6859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9" w:lineRule="exact"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年收入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：</w:t>
            </w:r>
            <w:permStart w:id="36" w:edGrp="everyone"/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□</w:t>
            </w:r>
            <w:permEnd w:id="36"/>
            <w:r>
              <w:rPr>
                <w:rFonts w:ascii="黑体" w:hAnsi="黑体" w:eastAsia="黑体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-</w:t>
            </w:r>
            <w:r>
              <w:rPr>
                <w:rFonts w:ascii="黑体" w:hAnsi="黑体" w:eastAsia="黑体"/>
                <w:sz w:val="21"/>
                <w:szCs w:val="21"/>
              </w:rPr>
              <w:t>10 万元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     </w:t>
            </w:r>
            <w:permStart w:id="37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37"/>
            <w:r>
              <w:rPr>
                <w:rFonts w:ascii="黑体" w:hAnsi="黑体" w:eastAsia="黑体"/>
                <w:sz w:val="21"/>
                <w:szCs w:val="21"/>
              </w:rPr>
              <w:t>10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-</w:t>
            </w:r>
            <w:r>
              <w:rPr>
                <w:rFonts w:ascii="黑体" w:hAnsi="黑体" w:eastAsia="黑体"/>
                <w:sz w:val="21"/>
                <w:szCs w:val="21"/>
              </w:rPr>
              <w:t>20万元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      </w:t>
            </w:r>
            <w:permStart w:id="38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38"/>
            <w:r>
              <w:rPr>
                <w:rFonts w:ascii="黑体" w:hAnsi="黑体" w:eastAsia="黑体"/>
                <w:sz w:val="21"/>
                <w:szCs w:val="21"/>
              </w:rPr>
              <w:t>20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-</w:t>
            </w:r>
            <w:r>
              <w:rPr>
                <w:rFonts w:ascii="黑体" w:hAnsi="黑体" w:eastAsia="黑体"/>
                <w:sz w:val="21"/>
                <w:szCs w:val="21"/>
              </w:rPr>
              <w:t>50万元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    </w:t>
            </w:r>
            <w:permStart w:id="39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39"/>
            <w:r>
              <w:rPr>
                <w:rFonts w:ascii="黑体" w:hAnsi="黑体" w:eastAsia="黑体"/>
                <w:sz w:val="21"/>
                <w:szCs w:val="21"/>
              </w:rPr>
              <w:t>50万元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以上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     </w:t>
            </w:r>
          </w:p>
          <w:p w14:paraId="1EAA8A78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2973"/>
                <w:tab w:val="left" w:pos="3508"/>
                <w:tab w:val="left" w:pos="6859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9" w:lineRule="exact"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金融资产情况：</w:t>
            </w:r>
            <w:permStart w:id="40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40"/>
            <w:r>
              <w:rPr>
                <w:rFonts w:hint="eastAsia" w:ascii="黑体" w:hAnsi="黑体" w:eastAsia="黑体"/>
                <w:sz w:val="21"/>
                <w:szCs w:val="21"/>
              </w:rPr>
              <w:t>500</w:t>
            </w:r>
            <w:r>
              <w:rPr>
                <w:rFonts w:ascii="黑体" w:hAnsi="黑体" w:eastAsia="黑体"/>
                <w:sz w:val="21"/>
                <w:szCs w:val="21"/>
              </w:rPr>
              <w:t>万元以下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           </w:t>
            </w:r>
            <w:permStart w:id="41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41"/>
            <w:r>
              <w:rPr>
                <w:rFonts w:ascii="黑体" w:hAnsi="黑体" w:eastAsia="黑体"/>
                <w:sz w:val="21"/>
                <w:szCs w:val="21"/>
              </w:rPr>
              <w:t>500万元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以上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                                                             </w:t>
            </w:r>
          </w:p>
          <w:p w14:paraId="4CA67F6E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2973"/>
                <w:tab w:val="left" w:pos="3508"/>
                <w:tab w:val="left" w:pos="6859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9" w:lineRule="exact"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债务情况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：</w:t>
            </w:r>
            <w:permStart w:id="42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42"/>
            <w:r>
              <w:rPr>
                <w:rFonts w:hint="eastAsia" w:ascii="黑体" w:hAnsi="黑体" w:eastAsia="黑体"/>
                <w:sz w:val="21"/>
                <w:szCs w:val="21"/>
              </w:rPr>
              <w:t xml:space="preserve">没有       </w:t>
            </w:r>
            <w:permStart w:id="43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43"/>
            <w:r>
              <w:rPr>
                <w:rFonts w:ascii="黑体" w:hAnsi="黑体" w:eastAsia="黑体"/>
                <w:sz w:val="21"/>
                <w:szCs w:val="21"/>
              </w:rPr>
              <w:t>有，住房抵押贷款等长期定额债务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      </w:t>
            </w:r>
            <w:permStart w:id="44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44"/>
            <w:r>
              <w:rPr>
                <w:rFonts w:ascii="黑体" w:hAnsi="黑体" w:eastAsia="黑体"/>
                <w:sz w:val="21"/>
                <w:szCs w:val="21"/>
              </w:rPr>
              <w:t xml:space="preserve">有，信用卡欠款、消费信贷等短期信用债务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permStart w:id="45" w:edGrp="everyone"/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□</w:t>
            </w:r>
            <w:permEnd w:id="45"/>
            <w:r>
              <w:rPr>
                <w:rFonts w:ascii="黑体" w:hAnsi="黑体" w:eastAsia="黑体"/>
                <w:sz w:val="21"/>
                <w:szCs w:val="21"/>
              </w:rPr>
              <w:t>有，亲朋之间借款</w:t>
            </w:r>
          </w:p>
        </w:tc>
      </w:tr>
      <w:tr w14:paraId="4EA7B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895" w:hRule="atLeast"/>
        </w:trPr>
        <w:tc>
          <w:tcPr>
            <w:tcW w:w="578" w:type="pct"/>
            <w:vAlign w:val="center"/>
          </w:tcPr>
          <w:p w14:paraId="68BBADD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实际</w:t>
            </w:r>
          </w:p>
          <w:p w14:paraId="1230214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控制人</w:t>
            </w:r>
          </w:p>
          <w:p w14:paraId="19266FF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信息</w:t>
            </w:r>
          </w:p>
        </w:tc>
        <w:tc>
          <w:tcPr>
            <w:tcW w:w="4421" w:type="pct"/>
          </w:tcPr>
          <w:p w14:paraId="720D5792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2973"/>
                <w:tab w:val="left" w:pos="3508"/>
                <w:tab w:val="left" w:pos="6859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9" w:lineRule="exact"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账户实际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受益人是否是本人：</w:t>
            </w:r>
            <w:permStart w:id="46" w:edGrp="everyone"/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□</w:t>
            </w:r>
            <w:permEnd w:id="46"/>
            <w:r>
              <w:rPr>
                <w:rFonts w:ascii="黑体" w:hAnsi="黑体" w:eastAsia="黑体"/>
                <w:sz w:val="21"/>
                <w:szCs w:val="21"/>
              </w:rPr>
              <w:t xml:space="preserve">是  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</w:t>
            </w:r>
            <w:permStart w:id="47" w:edGrp="everyone"/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□</w:t>
            </w:r>
            <w:permEnd w:id="47"/>
            <w:r>
              <w:rPr>
                <w:rFonts w:ascii="黑体" w:hAnsi="黑体" w:eastAsia="黑体"/>
                <w:sz w:val="21"/>
                <w:szCs w:val="21"/>
              </w:rPr>
              <w:t>否（实际受益人为</w:t>
            </w:r>
            <w:permStart w:id="48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                 </w:t>
            </w:r>
            <w:permEnd w:id="48"/>
            <w:r>
              <w:rPr>
                <w:rFonts w:ascii="黑体" w:hAnsi="黑体" w:eastAsia="黑体"/>
                <w:sz w:val="21"/>
                <w:szCs w:val="21"/>
              </w:rPr>
              <w:t>）</w:t>
            </w:r>
          </w:p>
          <w:p w14:paraId="72A2125F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3285"/>
                <w:tab w:val="left" w:pos="6380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/>
              <w:ind w:left="0" w:leftChars="0" w:right="0"/>
              <w:textAlignment w:val="auto"/>
              <w:rPr>
                <w:rFonts w:ascii="黑体" w:hAnsi="黑体" w:eastAsia="黑体"/>
                <w:color w:val="FF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账户交易是否由本人控制并独立决策：</w:t>
            </w:r>
            <w:permStart w:id="49" w:edGrp="everyone"/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permEnd w:id="49"/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</w:t>
            </w:r>
            <w:permStart w:id="50" w:edGrp="everyone"/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□</w:t>
            </w:r>
            <w:permEnd w:id="50"/>
            <w:r>
              <w:rPr>
                <w:rFonts w:ascii="黑体" w:hAnsi="黑体" w:eastAsia="黑体"/>
                <w:sz w:val="21"/>
                <w:szCs w:val="21"/>
              </w:rPr>
              <w:t>否（实际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控制决策人</w:t>
            </w:r>
            <w:r>
              <w:rPr>
                <w:rFonts w:ascii="黑体" w:hAnsi="黑体" w:eastAsia="黑体"/>
                <w:sz w:val="21"/>
                <w:szCs w:val="21"/>
              </w:rPr>
              <w:t>为</w:t>
            </w:r>
            <w:permStart w:id="51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              </w:t>
            </w:r>
            <w:permEnd w:id="51"/>
            <w:r>
              <w:rPr>
                <w:rFonts w:ascii="黑体" w:hAnsi="黑体" w:eastAsia="黑体"/>
                <w:sz w:val="21"/>
                <w:szCs w:val="21"/>
              </w:rPr>
              <w:t>）</w:t>
            </w:r>
          </w:p>
        </w:tc>
      </w:tr>
      <w:tr w14:paraId="6B9A0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1235" w:hRule="atLeast"/>
        </w:trPr>
        <w:tc>
          <w:tcPr>
            <w:tcW w:w="578" w:type="pct"/>
            <w:vAlign w:val="center"/>
          </w:tcPr>
          <w:p w14:paraId="3549386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客户</w:t>
            </w:r>
          </w:p>
          <w:p w14:paraId="1425E1D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联系</w:t>
            </w:r>
          </w:p>
          <w:p w14:paraId="55056C2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信息</w:t>
            </w:r>
          </w:p>
        </w:tc>
        <w:tc>
          <w:tcPr>
            <w:tcW w:w="4421" w:type="pct"/>
          </w:tcPr>
          <w:p w14:paraId="4C122E57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3285"/>
                <w:tab w:val="left" w:pos="6380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手机：</w:t>
            </w:r>
            <w:permStart w:id="52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                                </w:t>
            </w:r>
            <w:permEnd w:id="52"/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>固定电话：</w:t>
            </w:r>
            <w:permStart w:id="53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                                     </w:t>
            </w:r>
            <w:permEnd w:id="53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 </w:t>
            </w:r>
            <w:permStart w:id="54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 </w:t>
            </w:r>
            <w:permEnd w:id="54"/>
          </w:p>
          <w:p w14:paraId="70889F36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3335"/>
                <w:tab w:val="left" w:pos="5448"/>
                <w:tab w:val="left" w:pos="8446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Email：</w:t>
            </w:r>
            <w:permStart w:id="55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                              </w:t>
            </w:r>
            <w:permEnd w:id="55"/>
            <w:r>
              <w:rPr>
                <w:rFonts w:ascii="黑体" w:hAnsi="黑体" w:eastAsia="黑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>邮 编：</w:t>
            </w:r>
            <w:permStart w:id="56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                </w:t>
            </w:r>
            <w:permEnd w:id="56"/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>传 真：</w:t>
            </w:r>
            <w:permStart w:id="57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黑体" w:hAnsi="黑体" w:eastAsia="黑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       </w:t>
            </w:r>
            <w:permEnd w:id="57"/>
          </w:p>
          <w:p w14:paraId="4450D221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8535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309" w:lineRule="exact"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通讯地址：</w:t>
            </w:r>
            <w:permStart w:id="58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  <w:u w:val="single"/>
              </w:rPr>
              <w:tab/>
            </w:r>
            <w:permEnd w:id="58"/>
          </w:p>
        </w:tc>
      </w:tr>
      <w:tr w14:paraId="6A97F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1235" w:hRule="atLeast"/>
        </w:trPr>
        <w:tc>
          <w:tcPr>
            <w:tcW w:w="578" w:type="pct"/>
            <w:vAlign w:val="center"/>
          </w:tcPr>
          <w:p w14:paraId="77A06AA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银行</w:t>
            </w:r>
          </w:p>
          <w:p w14:paraId="22F17E8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账户</w:t>
            </w:r>
          </w:p>
          <w:p w14:paraId="1F4799F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信息</w:t>
            </w:r>
          </w:p>
        </w:tc>
        <w:tc>
          <w:tcPr>
            <w:tcW w:w="4421" w:type="pct"/>
            <w:vAlign w:val="center"/>
          </w:tcPr>
          <w:p w14:paraId="2039F3F9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6031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银行户名：</w:t>
            </w:r>
            <w:permStart w:id="59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                                                           </w:t>
            </w:r>
            <w:r>
              <w:rPr>
                <w:rFonts w:hint="eastAsia" w:ascii="黑体" w:hAnsi="黑体" w:eastAsia="黑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 w:ascii="黑体" w:hAnsi="黑体" w:eastAsia="黑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</w:t>
            </w:r>
            <w:permEnd w:id="59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        </w:t>
            </w:r>
            <w:permStart w:id="60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                </w:t>
            </w:r>
            <w:permEnd w:id="60"/>
          </w:p>
          <w:p w14:paraId="6A516C20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6180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银行账号：</w:t>
            </w:r>
            <w:permStart w:id="61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                                                                       </w:t>
            </w:r>
            <w:r>
              <w:rPr>
                <w:rFonts w:hint="eastAsia" w:ascii="黑体" w:hAnsi="黑体" w:eastAsia="黑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    </w:t>
            </w:r>
            <w:permEnd w:id="61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   </w:t>
            </w:r>
            <w:permStart w:id="62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                           </w:t>
            </w:r>
            <w:permEnd w:id="62"/>
          </w:p>
          <w:p w14:paraId="18EA2B9D"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开户行名称：</w:t>
            </w:r>
            <w:permStart w:id="63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               </w:t>
            </w:r>
            <w:permEnd w:id="63"/>
            <w:r>
              <w:rPr>
                <w:rFonts w:ascii="黑体" w:hAnsi="黑体" w:eastAsia="黑体"/>
                <w:sz w:val="21"/>
                <w:szCs w:val="21"/>
              </w:rPr>
              <w:t>银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>行</w:t>
            </w:r>
            <w:permStart w:id="64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                </w:t>
            </w:r>
            <w:permEnd w:id="64"/>
            <w:r>
              <w:rPr>
                <w:rFonts w:ascii="黑体" w:hAnsi="黑体" w:eastAsia="黑体"/>
                <w:spacing w:val="-3"/>
                <w:sz w:val="21"/>
                <w:szCs w:val="21"/>
              </w:rPr>
              <w:t>分</w:t>
            </w:r>
            <w:r>
              <w:rPr>
                <w:rFonts w:hint="eastAsia" w:ascii="黑体" w:hAnsi="黑体" w:eastAsia="黑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>行</w:t>
            </w:r>
            <w:permStart w:id="65" w:edGrp="everyone"/>
            <w:r>
              <w:rPr>
                <w:rFonts w:ascii="黑体" w:hAnsi="黑体" w:eastAsia="黑体"/>
                <w:sz w:val="21"/>
                <w:szCs w:val="21"/>
                <w:u w:val="single"/>
              </w:rPr>
              <w:t xml:space="preserve">               </w:t>
            </w:r>
            <w:permEnd w:id="65"/>
            <w:r>
              <w:rPr>
                <w:rFonts w:ascii="黑体" w:hAnsi="黑体" w:eastAsia="黑体"/>
                <w:sz w:val="21"/>
                <w:szCs w:val="21"/>
              </w:rPr>
              <w:t>支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>行</w:t>
            </w:r>
          </w:p>
        </w:tc>
      </w:tr>
      <w:tr w14:paraId="02E04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1884" w:hRule="atLeast"/>
        </w:trPr>
        <w:tc>
          <w:tcPr>
            <w:tcW w:w="578" w:type="pct"/>
            <w:vAlign w:val="center"/>
          </w:tcPr>
          <w:p w14:paraId="2496550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合格</w:t>
            </w:r>
          </w:p>
          <w:p w14:paraId="1EE45D2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投资者</w:t>
            </w:r>
          </w:p>
          <w:p w14:paraId="7AE6E70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确认</w:t>
            </w:r>
          </w:p>
        </w:tc>
        <w:tc>
          <w:tcPr>
            <w:tcW w:w="4421" w:type="pct"/>
            <w:vAlign w:val="center"/>
          </w:tcPr>
          <w:p w14:paraId="2C4C3A60"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资产管理计划投资者填写</w:t>
            </w: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：</w:t>
            </w:r>
          </w:p>
          <w:p w14:paraId="336AC90D"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是否具有2年以上投资经历，且满足以下条件之一：</w:t>
            </w:r>
          </w:p>
          <w:p w14:paraId="774B23CD"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permStart w:id="66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66"/>
            <w:r>
              <w:rPr>
                <w:rFonts w:ascii="黑体" w:hAnsi="黑体" w:eastAsia="黑体"/>
                <w:sz w:val="21"/>
                <w:szCs w:val="21"/>
              </w:rPr>
              <w:t>是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permStart w:id="67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67"/>
            <w:r>
              <w:rPr>
                <w:rFonts w:ascii="黑体" w:hAnsi="黑体" w:eastAsia="黑体"/>
                <w:sz w:val="21"/>
                <w:szCs w:val="21"/>
              </w:rPr>
              <w:t>否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（如选择“是”，请提供相应证明材料）</w:t>
            </w:r>
          </w:p>
          <w:p w14:paraId="073B23FD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2689"/>
                <w:tab w:val="left" w:pos="63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/>
              <w:ind w:left="0" w:leftChars="0" w:right="0"/>
              <w:textAlignment w:val="auto"/>
              <w:rPr>
                <w:rFonts w:ascii="黑体" w:hAnsi="黑体" w:eastAsia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家庭金融净资产不低于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>300 万元，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或</w:t>
            </w:r>
            <w:r>
              <w:rPr>
                <w:rFonts w:ascii="黑体" w:hAnsi="黑体" w:eastAsia="黑体"/>
                <w:sz w:val="21"/>
                <w:szCs w:val="21"/>
              </w:rPr>
              <w:t>家庭金融资产不低于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>500 万元，或近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>3 年本人年均收入不低于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>40 万元。</w:t>
            </w:r>
          </w:p>
        </w:tc>
      </w:tr>
      <w:tr w14:paraId="73F48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1236" w:hRule="atLeast"/>
        </w:trPr>
        <w:tc>
          <w:tcPr>
            <w:tcW w:w="578" w:type="pct"/>
            <w:vMerge w:val="restart"/>
            <w:vAlign w:val="center"/>
          </w:tcPr>
          <w:p w14:paraId="3232F35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专业</w:t>
            </w:r>
          </w:p>
          <w:p w14:paraId="30BB8AE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投资者</w:t>
            </w:r>
          </w:p>
          <w:p w14:paraId="1C48205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确认</w:t>
            </w:r>
          </w:p>
        </w:tc>
        <w:tc>
          <w:tcPr>
            <w:tcW w:w="4421" w:type="pct"/>
            <w:vAlign w:val="center"/>
          </w:tcPr>
          <w:p w14:paraId="26F0DF59"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 xml:space="preserve">资产规模 </w:t>
            </w:r>
            <w:r>
              <w:rPr>
                <w:rFonts w:ascii="黑体" w:hAnsi="黑体" w:eastAsia="黑体"/>
                <w:sz w:val="21"/>
                <w:szCs w:val="21"/>
              </w:rPr>
              <w:t>是否符合以下条件：</w:t>
            </w:r>
            <w:permStart w:id="68" w:edGrp="everyone"/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□</w:t>
            </w:r>
            <w:permEnd w:id="68"/>
            <w:r>
              <w:rPr>
                <w:rFonts w:ascii="黑体" w:hAnsi="黑体" w:eastAsia="黑体"/>
                <w:sz w:val="21"/>
                <w:szCs w:val="21"/>
              </w:rPr>
              <w:t xml:space="preserve">是    </w:t>
            </w:r>
            <w:permStart w:id="69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69"/>
            <w:r>
              <w:rPr>
                <w:rFonts w:ascii="黑体" w:hAnsi="黑体" w:eastAsia="黑体"/>
                <w:sz w:val="21"/>
                <w:szCs w:val="21"/>
              </w:rPr>
              <w:t>否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（如选择“是”，请提供相应证明材料）</w:t>
            </w:r>
          </w:p>
          <w:p w14:paraId="01B52F6E"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6" w:line="240" w:lineRule="auto"/>
              <w:ind w:left="0" w:leftChars="0" w:right="0"/>
              <w:jc w:val="both"/>
              <w:textAlignment w:val="auto"/>
              <w:rPr>
                <w:rFonts w:ascii="黑体" w:hAnsi="黑体" w:eastAsia="黑体"/>
                <w:spacing w:val="-6"/>
                <w:sz w:val="21"/>
                <w:szCs w:val="21"/>
              </w:rPr>
            </w:pPr>
            <w:r>
              <w:rPr>
                <w:rFonts w:ascii="黑体" w:hAnsi="黑体" w:eastAsia="黑体"/>
                <w:spacing w:val="-6"/>
                <w:sz w:val="21"/>
                <w:szCs w:val="21"/>
              </w:rPr>
              <w:t>金融资产不低于</w:t>
            </w:r>
            <w:r>
              <w:rPr>
                <w:rFonts w:hint="eastAsia" w:ascii="黑体" w:hAnsi="黑体" w:eastAsia="黑体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pacing w:val="-6"/>
                <w:sz w:val="21"/>
                <w:szCs w:val="21"/>
              </w:rPr>
              <w:t>500 万元人民币，或者最近</w:t>
            </w:r>
            <w:r>
              <w:rPr>
                <w:rFonts w:hint="eastAsia" w:ascii="黑体" w:hAnsi="黑体" w:eastAsia="黑体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pacing w:val="-6"/>
                <w:sz w:val="21"/>
                <w:szCs w:val="21"/>
              </w:rPr>
              <w:t>3 年个人年均收入不低于</w:t>
            </w:r>
            <w:r>
              <w:rPr>
                <w:rFonts w:hint="eastAsia" w:ascii="黑体" w:hAnsi="黑体" w:eastAsia="黑体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pacing w:val="-6"/>
                <w:sz w:val="21"/>
                <w:szCs w:val="21"/>
              </w:rPr>
              <w:t>50 万元人民币</w:t>
            </w:r>
            <w:r>
              <w:rPr>
                <w:rFonts w:hint="eastAsia" w:ascii="黑体" w:hAnsi="黑体" w:eastAsia="黑体"/>
                <w:spacing w:val="-6"/>
                <w:sz w:val="21"/>
                <w:szCs w:val="21"/>
              </w:rPr>
              <w:t>。</w:t>
            </w:r>
          </w:p>
          <w:p w14:paraId="1EE93720"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6" w:line="240" w:lineRule="auto"/>
              <w:ind w:left="0" w:leftChars="0" w:right="0"/>
              <w:jc w:val="both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pacing w:val="-6"/>
                <w:sz w:val="21"/>
                <w:szCs w:val="21"/>
              </w:rPr>
              <w:t>金融资产包括银行存款、股票、债券、基金份额、资产管理计划、银行理财产品、信托计划、保险产品、期货权益等。</w:t>
            </w:r>
          </w:p>
        </w:tc>
      </w:tr>
      <w:tr w14:paraId="0EB1D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1470" w:hRule="atLeast"/>
        </w:trPr>
        <w:tc>
          <w:tcPr>
            <w:tcW w:w="578" w:type="pct"/>
            <w:vMerge w:val="continue"/>
            <w:vAlign w:val="center"/>
          </w:tcPr>
          <w:p w14:paraId="6D72D08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</w:p>
        </w:tc>
        <w:tc>
          <w:tcPr>
            <w:tcW w:w="4421" w:type="pct"/>
            <w:vAlign w:val="center"/>
          </w:tcPr>
          <w:p w14:paraId="4062318B"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/>
              <w:ind w:left="0" w:leftChars="0" w:right="0"/>
              <w:jc w:val="both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 xml:space="preserve">投资经历 </w:t>
            </w:r>
            <w:r>
              <w:rPr>
                <w:rFonts w:ascii="黑体" w:hAnsi="黑体" w:eastAsia="黑体"/>
                <w:sz w:val="21"/>
                <w:szCs w:val="21"/>
              </w:rPr>
              <w:t>是否符合以下条件：</w:t>
            </w:r>
            <w:permStart w:id="70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70"/>
            <w:r>
              <w:rPr>
                <w:rFonts w:ascii="黑体" w:hAnsi="黑体" w:eastAsia="黑体"/>
                <w:sz w:val="21"/>
                <w:szCs w:val="21"/>
              </w:rPr>
              <w:t xml:space="preserve">是    </w:t>
            </w:r>
            <w:permStart w:id="71" w:edGrp="everyone"/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□</w:t>
            </w:r>
            <w:permEnd w:id="71"/>
            <w:r>
              <w:rPr>
                <w:rFonts w:ascii="黑体" w:hAnsi="黑体" w:eastAsia="黑体"/>
                <w:sz w:val="21"/>
                <w:szCs w:val="21"/>
              </w:rPr>
              <w:t>否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（如选择“是”，请提供相应证明材料）</w:t>
            </w:r>
          </w:p>
          <w:p w14:paraId="12136FB9"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6" w:line="312" w:lineRule="exact"/>
              <w:ind w:left="0" w:leftChars="0" w:right="0"/>
              <w:jc w:val="both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具有2</w:t>
            </w:r>
            <w:r>
              <w:rPr>
                <w:rFonts w:ascii="黑体" w:hAnsi="黑体" w:eastAsia="黑体"/>
                <w:spacing w:val="-6"/>
                <w:sz w:val="21"/>
                <w:szCs w:val="21"/>
              </w:rPr>
              <w:t>年以上证券、基金、期货、黄金、外汇等投资经历，或者具有</w:t>
            </w:r>
            <w:r>
              <w:rPr>
                <w:rFonts w:ascii="黑体" w:hAnsi="黑体" w:eastAsia="黑体"/>
                <w:sz w:val="21"/>
                <w:szCs w:val="21"/>
              </w:rPr>
              <w:t>2</w:t>
            </w:r>
            <w:r>
              <w:rPr>
                <w:rFonts w:ascii="黑体" w:hAnsi="黑体" w:eastAsia="黑体"/>
                <w:spacing w:val="-2"/>
                <w:sz w:val="21"/>
                <w:szCs w:val="21"/>
              </w:rPr>
              <w:t>年以上金融产品设计、投资、风险管理及相关工</w:t>
            </w:r>
            <w:r>
              <w:rPr>
                <w:rFonts w:ascii="黑体" w:hAnsi="黑体" w:eastAsia="黑体"/>
                <w:spacing w:val="-6"/>
                <w:sz w:val="21"/>
                <w:szCs w:val="21"/>
              </w:rPr>
              <w:t>作经历的自然人投资者，或者属于《证券期货投资者适当性管理办法》第八条第</w:t>
            </w:r>
            <w:r>
              <w:rPr>
                <w:rFonts w:ascii="黑体" w:hAnsi="黑体" w:eastAsia="黑体"/>
                <w:sz w:val="21"/>
                <w:szCs w:val="21"/>
              </w:rPr>
              <w:t>（一</w:t>
            </w:r>
            <w:r>
              <w:rPr>
                <w:rFonts w:ascii="黑体" w:hAnsi="黑体" w:eastAsia="黑体"/>
                <w:spacing w:val="-8"/>
                <w:sz w:val="21"/>
                <w:szCs w:val="21"/>
              </w:rPr>
              <w:t>）</w:t>
            </w:r>
            <w:r>
              <w:rPr>
                <w:rFonts w:hint="eastAsia" w:ascii="黑体" w:hAnsi="黑体" w:eastAsia="黑体"/>
                <w:spacing w:val="-3"/>
                <w:sz w:val="21"/>
                <w:szCs w:val="21"/>
              </w:rPr>
              <w:t>项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所规定的专业投资者的高级</w:t>
            </w:r>
            <w:r>
              <w:rPr>
                <w:rFonts w:ascii="黑体" w:hAnsi="黑体" w:eastAsia="黑体"/>
                <w:sz w:val="21"/>
                <w:szCs w:val="21"/>
              </w:rPr>
              <w:t>管理人员、获得职业资格认证的从事金融相关业务的注册会计师和律师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。</w:t>
            </w:r>
          </w:p>
        </w:tc>
      </w:tr>
      <w:tr w14:paraId="40867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2652" w:hRule="atLeast"/>
        </w:trPr>
        <w:tc>
          <w:tcPr>
            <w:tcW w:w="578" w:type="pct"/>
            <w:vAlign w:val="center"/>
          </w:tcPr>
          <w:p w14:paraId="1486533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投资相关的学习</w:t>
            </w: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、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t>工作经历</w:t>
            </w:r>
          </w:p>
        </w:tc>
        <w:tc>
          <w:tcPr>
            <w:tcW w:w="4421" w:type="pct"/>
            <w:vAlign w:val="center"/>
          </w:tcPr>
          <w:p w14:paraId="43CCB4E8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2689"/>
                <w:tab w:val="left" w:pos="6380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是否学习过投资相关专业知识？如是，请指出学习专业、内容或科目，及学习时间。 </w:t>
            </w:r>
          </w:p>
          <w:p w14:paraId="1F450E7C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2689"/>
                <w:tab w:val="left" w:pos="6380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/>
              <w:ind w:left="0" w:leftChars="0" w:right="0"/>
              <w:textAlignment w:val="auto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permStart w:id="72" w:edGrp="everyone"/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7497B98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2689"/>
                <w:tab w:val="left" w:pos="6380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/>
              <w:ind w:left="0" w:leftChars="0" w:right="0"/>
              <w:textAlignment w:val="auto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</w:t>
            </w:r>
          </w:p>
          <w:p w14:paraId="236AFDD3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2689"/>
                <w:tab w:val="left" w:pos="6380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/>
              <w:ind w:left="0" w:leftChars="0" w:right="0"/>
              <w:textAlignment w:val="auto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14:paraId="19175A2D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2689"/>
                <w:tab w:val="left" w:pos="6380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/>
              <w:ind w:left="0" w:leftChars="0" w:right="0"/>
              <w:textAlignment w:val="auto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</w:t>
            </w:r>
          </w:p>
          <w:permEnd w:id="72"/>
          <w:p w14:paraId="2FEB2FAA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2689"/>
                <w:tab w:val="left" w:pos="6380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是否从事过投资相关工作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？</w:t>
            </w:r>
            <w:r>
              <w:rPr>
                <w:rFonts w:ascii="黑体" w:hAnsi="黑体" w:eastAsia="黑体"/>
                <w:sz w:val="21"/>
                <w:szCs w:val="21"/>
              </w:rPr>
              <w:t>如是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，</w:t>
            </w:r>
            <w:r>
              <w:rPr>
                <w:rFonts w:ascii="黑体" w:hAnsi="黑体" w:eastAsia="黑体"/>
                <w:sz w:val="21"/>
                <w:szCs w:val="21"/>
              </w:rPr>
              <w:t>请具体指出工作内容和时间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。</w:t>
            </w:r>
          </w:p>
          <w:p w14:paraId="7C1904AE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2689"/>
                <w:tab w:val="left" w:pos="6380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/>
              <w:ind w:left="0" w:leftChars="0" w:right="0"/>
              <w:textAlignment w:val="auto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permStart w:id="73" w:edGrp="everyone"/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4425233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2689"/>
                <w:tab w:val="left" w:pos="6380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/>
              <w:ind w:left="0" w:leftChars="0" w:right="0"/>
              <w:textAlignment w:val="auto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</w:t>
            </w:r>
          </w:p>
          <w:p w14:paraId="6D45694A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2689"/>
                <w:tab w:val="left" w:pos="6380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/>
              <w:ind w:left="0" w:leftChars="0" w:right="0"/>
              <w:textAlignment w:val="auto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14:paraId="00330654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2689"/>
                <w:tab w:val="left" w:pos="6380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</w:t>
            </w:r>
            <w:permEnd w:id="73"/>
          </w:p>
        </w:tc>
      </w:tr>
      <w:tr w14:paraId="62376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1012" w:hRule="atLeast"/>
        </w:trPr>
        <w:tc>
          <w:tcPr>
            <w:tcW w:w="578" w:type="pct"/>
            <w:vAlign w:val="center"/>
          </w:tcPr>
          <w:p w14:paraId="08FBA47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诚信</w:t>
            </w:r>
          </w:p>
          <w:p w14:paraId="7C19D05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8" w:lineRule="auto"/>
              <w:ind w:left="0" w:leftChars="0" w:right="0"/>
              <w:jc w:val="center"/>
              <w:textAlignment w:val="auto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记录</w:t>
            </w:r>
          </w:p>
        </w:tc>
        <w:tc>
          <w:tcPr>
            <w:tcW w:w="4421" w:type="pct"/>
          </w:tcPr>
          <w:p w14:paraId="05598B19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4173"/>
                <w:tab w:val="left" w:pos="4739"/>
                <w:tab w:val="left" w:pos="5100"/>
                <w:tab w:val="left" w:pos="5875"/>
                <w:tab w:val="left" w:pos="6441"/>
                <w:tab w:val="left" w:pos="7010"/>
                <w:tab w:val="left" w:pos="7580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8"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是否有不良诚信记录：1、</w:t>
            </w:r>
            <w:permStart w:id="74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74"/>
            <w:r>
              <w:rPr>
                <w:rFonts w:ascii="黑体" w:hAnsi="黑体" w:eastAsia="黑体"/>
                <w:sz w:val="21"/>
                <w:szCs w:val="21"/>
              </w:rPr>
              <w:t xml:space="preserve">无  </w:t>
            </w:r>
            <w:r>
              <w:rPr>
                <w:rFonts w:hint="eastAsia" w:ascii="黑体" w:hAnsi="黑体" w:eastAsia="黑体"/>
                <w:spacing w:val="15"/>
                <w:sz w:val="21"/>
                <w:szCs w:val="21"/>
              </w:rPr>
              <w:t>；</w:t>
            </w:r>
            <w:r>
              <w:rPr>
                <w:rFonts w:ascii="黑体" w:hAnsi="黑体" w:eastAsia="黑体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>2、有，</w:t>
            </w:r>
            <w:permStart w:id="75" w:edGrp="everyone"/>
            <w:r>
              <w:rPr>
                <w:rFonts w:ascii="黑体" w:hAnsi="黑体" w:eastAsia="黑体"/>
                <w:sz w:val="21"/>
                <w:szCs w:val="21"/>
              </w:rPr>
              <w:t>□</w:t>
            </w:r>
            <w:permEnd w:id="75"/>
            <w:r>
              <w:rPr>
                <w:rFonts w:ascii="黑体" w:hAnsi="黑体" w:eastAsia="黑体"/>
                <w:sz w:val="21"/>
                <w:szCs w:val="21"/>
              </w:rPr>
              <w:t>①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</w:t>
            </w:r>
            <w:permStart w:id="76" w:edGrp="everyone"/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□</w:t>
            </w:r>
            <w:permEnd w:id="76"/>
            <w:r>
              <w:rPr>
                <w:rFonts w:ascii="黑体" w:hAnsi="黑体" w:eastAsia="黑体"/>
                <w:sz w:val="21"/>
                <w:szCs w:val="21"/>
              </w:rPr>
              <w:t>②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</w:t>
            </w:r>
            <w:permStart w:id="77" w:edGrp="everyone"/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□</w:t>
            </w:r>
            <w:permEnd w:id="77"/>
            <w:r>
              <w:rPr>
                <w:rFonts w:ascii="黑体" w:hAnsi="黑体" w:eastAsia="黑体"/>
                <w:sz w:val="21"/>
                <w:szCs w:val="21"/>
              </w:rPr>
              <w:t>③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</w:t>
            </w:r>
            <w:permStart w:id="78" w:edGrp="everyone"/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□</w:t>
            </w:r>
            <w:permEnd w:id="78"/>
            <w:r>
              <w:rPr>
                <w:rFonts w:ascii="黑体" w:hAnsi="黑体" w:eastAsia="黑体"/>
                <w:sz w:val="21"/>
                <w:szCs w:val="21"/>
              </w:rPr>
              <w:t>④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</w:t>
            </w:r>
            <w:permStart w:id="79" w:edGrp="everyone"/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□</w:t>
            </w:r>
            <w:permEnd w:id="79"/>
            <w:r>
              <w:rPr>
                <w:rFonts w:ascii="黑体" w:hAnsi="黑体" w:eastAsia="黑体"/>
                <w:sz w:val="21"/>
                <w:szCs w:val="21"/>
              </w:rPr>
              <w:t>⑤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</w:t>
            </w:r>
            <w:permStart w:id="80" w:edGrp="everyone"/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□</w:t>
            </w:r>
            <w:permEnd w:id="80"/>
            <w:r>
              <w:rPr>
                <w:rFonts w:ascii="黑体" w:hAnsi="黑体" w:eastAsia="黑体"/>
                <w:sz w:val="21"/>
                <w:szCs w:val="21"/>
              </w:rPr>
              <w:t>⑥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</w:t>
            </w:r>
            <w:permStart w:id="81" w:edGrp="everyone"/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□</w:t>
            </w:r>
            <w:permEnd w:id="81"/>
            <w:r>
              <w:rPr>
                <w:rFonts w:ascii="黑体" w:hAnsi="黑体" w:eastAsia="黑体"/>
                <w:sz w:val="21"/>
                <w:szCs w:val="21"/>
              </w:rPr>
              <w:t>⑦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</w:t>
            </w:r>
            <w:permStart w:id="82" w:edGrp="everyone"/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□</w:t>
            </w:r>
            <w:permEnd w:id="82"/>
            <w:r>
              <w:rPr>
                <w:rFonts w:ascii="黑体" w:hAnsi="黑体" w:eastAsia="黑体"/>
                <w:sz w:val="21"/>
                <w:szCs w:val="21"/>
              </w:rPr>
              <w:t>⑧</w:t>
            </w:r>
          </w:p>
          <w:p w14:paraId="5739DF46"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/>
              <w:ind w:left="2741" w:leftChars="0" w:right="0" w:hanging="2741" w:hangingChars="130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不良</w:t>
            </w:r>
            <w:r>
              <w:rPr>
                <w:rFonts w:ascii="黑体" w:hAnsi="黑体" w:eastAsia="黑体"/>
                <w:b/>
                <w:spacing w:val="-3"/>
                <w:sz w:val="21"/>
                <w:szCs w:val="21"/>
              </w:rPr>
              <w:t>诚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t>信</w:t>
            </w:r>
            <w:r>
              <w:rPr>
                <w:rFonts w:ascii="黑体" w:hAnsi="黑体" w:eastAsia="黑体"/>
                <w:b/>
                <w:spacing w:val="-3"/>
                <w:sz w:val="21"/>
                <w:szCs w:val="21"/>
              </w:rPr>
              <w:t>记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t>录</w:t>
            </w:r>
            <w:r>
              <w:rPr>
                <w:rFonts w:ascii="黑体" w:hAnsi="黑体" w:eastAsia="黑体"/>
                <w:b/>
                <w:spacing w:val="-3"/>
                <w:sz w:val="21"/>
                <w:szCs w:val="21"/>
              </w:rPr>
              <w:t>代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t>码</w:t>
            </w:r>
            <w:r>
              <w:rPr>
                <w:rFonts w:ascii="黑体" w:hAnsi="黑体" w:eastAsia="黑体"/>
                <w:b/>
                <w:spacing w:val="-3"/>
                <w:sz w:val="21"/>
                <w:szCs w:val="21"/>
              </w:rPr>
              <w:t>分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t>别</w:t>
            </w:r>
            <w:r>
              <w:rPr>
                <w:rFonts w:ascii="黑体" w:hAnsi="黑体" w:eastAsia="黑体"/>
                <w:b/>
                <w:spacing w:val="-3"/>
                <w:sz w:val="21"/>
                <w:szCs w:val="21"/>
              </w:rPr>
              <w:t>表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t>示</w:t>
            </w:r>
            <w:r>
              <w:rPr>
                <w:rFonts w:ascii="黑体" w:hAnsi="黑体" w:eastAsia="黑体"/>
                <w:sz w:val="21"/>
                <w:szCs w:val="21"/>
              </w:rPr>
              <w:t>: ①中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国人</w:t>
            </w:r>
            <w:r>
              <w:rPr>
                <w:rFonts w:ascii="黑体" w:hAnsi="黑体" w:eastAsia="黑体"/>
                <w:sz w:val="21"/>
                <w:szCs w:val="21"/>
              </w:rPr>
              <w:t>民银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行</w:t>
            </w:r>
            <w:r>
              <w:rPr>
                <w:rFonts w:ascii="黑体" w:hAnsi="黑体" w:eastAsia="黑体"/>
                <w:sz w:val="21"/>
                <w:szCs w:val="21"/>
              </w:rPr>
              <w:t>征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信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中心  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②</w:t>
            </w:r>
            <w:r>
              <w:rPr>
                <w:rFonts w:ascii="黑体" w:hAnsi="黑体" w:eastAsia="黑体"/>
                <w:sz w:val="21"/>
                <w:szCs w:val="21"/>
              </w:rPr>
              <w:t>最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高</w:t>
            </w:r>
            <w:r>
              <w:rPr>
                <w:rFonts w:ascii="黑体" w:hAnsi="黑体" w:eastAsia="黑体"/>
                <w:sz w:val="21"/>
                <w:szCs w:val="21"/>
              </w:rPr>
              <w:t>人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民</w:t>
            </w:r>
            <w:r>
              <w:rPr>
                <w:rFonts w:ascii="黑体" w:hAnsi="黑体" w:eastAsia="黑体"/>
                <w:sz w:val="21"/>
                <w:szCs w:val="21"/>
              </w:rPr>
              <w:t>法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院</w:t>
            </w:r>
            <w:r>
              <w:rPr>
                <w:rFonts w:ascii="黑体" w:hAnsi="黑体" w:eastAsia="黑体"/>
                <w:sz w:val="21"/>
                <w:szCs w:val="21"/>
              </w:rPr>
              <w:t>失信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被</w:t>
            </w:r>
            <w:r>
              <w:rPr>
                <w:rFonts w:ascii="黑体" w:hAnsi="黑体" w:eastAsia="黑体"/>
                <w:sz w:val="21"/>
                <w:szCs w:val="21"/>
              </w:rPr>
              <w:t>执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行</w:t>
            </w:r>
            <w:r>
              <w:rPr>
                <w:rFonts w:ascii="黑体" w:hAnsi="黑体" w:eastAsia="黑体"/>
                <w:sz w:val="21"/>
                <w:szCs w:val="21"/>
              </w:rPr>
              <w:t>人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名</w:t>
            </w:r>
            <w:r>
              <w:rPr>
                <w:rFonts w:ascii="黑体" w:hAnsi="黑体" w:eastAsia="黑体"/>
                <w:sz w:val="21"/>
                <w:szCs w:val="21"/>
              </w:rPr>
              <w:t>单     ③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工</w:t>
            </w:r>
            <w:r>
              <w:rPr>
                <w:rFonts w:ascii="黑体" w:hAnsi="黑体" w:eastAsia="黑体"/>
                <w:sz w:val="21"/>
                <w:szCs w:val="21"/>
              </w:rPr>
              <w:t>商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行</w:t>
            </w:r>
            <w:r>
              <w:rPr>
                <w:rFonts w:ascii="黑体" w:hAnsi="黑体" w:eastAsia="黑体"/>
                <w:sz w:val="21"/>
                <w:szCs w:val="21"/>
              </w:rPr>
              <w:t>政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管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理机构     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④</w:t>
            </w:r>
            <w:r>
              <w:rPr>
                <w:rFonts w:ascii="黑体" w:hAnsi="黑体" w:eastAsia="黑体"/>
                <w:sz w:val="21"/>
                <w:szCs w:val="21"/>
              </w:rPr>
              <w:t>税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务</w:t>
            </w:r>
            <w:r>
              <w:rPr>
                <w:rFonts w:ascii="黑体" w:hAnsi="黑体" w:eastAsia="黑体"/>
                <w:sz w:val="21"/>
                <w:szCs w:val="21"/>
              </w:rPr>
              <w:t>管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理</w:t>
            </w:r>
            <w:r>
              <w:rPr>
                <w:rFonts w:ascii="黑体" w:hAnsi="黑体" w:eastAsia="黑体"/>
                <w:spacing w:val="-16"/>
                <w:sz w:val="21"/>
                <w:szCs w:val="21"/>
              </w:rPr>
              <w:t>机</w:t>
            </w:r>
            <w:r>
              <w:rPr>
                <w:rFonts w:ascii="黑体" w:hAnsi="黑体" w:eastAsia="黑体"/>
                <w:sz w:val="21"/>
                <w:szCs w:val="21"/>
              </w:rPr>
              <w:t>构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⑤</w:t>
            </w:r>
            <w:r>
              <w:rPr>
                <w:rFonts w:ascii="黑体" w:hAnsi="黑体" w:eastAsia="黑体"/>
                <w:sz w:val="21"/>
                <w:szCs w:val="21"/>
              </w:rPr>
              <w:t>监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管</w:t>
            </w:r>
            <w:r>
              <w:rPr>
                <w:rFonts w:ascii="黑体" w:hAnsi="黑体" w:eastAsia="黑体"/>
                <w:sz w:val="21"/>
                <w:szCs w:val="21"/>
              </w:rPr>
              <w:t>机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构</w:t>
            </w:r>
            <w:r>
              <w:rPr>
                <w:rFonts w:ascii="黑体" w:hAnsi="黑体" w:eastAsia="黑体"/>
                <w:sz w:val="21"/>
                <w:szCs w:val="21"/>
              </w:rPr>
              <w:t>/自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律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组织    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⑥证</w:t>
            </w:r>
            <w:r>
              <w:rPr>
                <w:rFonts w:ascii="黑体" w:hAnsi="黑体" w:eastAsia="黑体"/>
                <w:sz w:val="21"/>
                <w:szCs w:val="21"/>
              </w:rPr>
              <w:t>券经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营</w:t>
            </w:r>
            <w:r>
              <w:rPr>
                <w:rFonts w:ascii="黑体" w:hAnsi="黑体" w:eastAsia="黑体"/>
                <w:sz w:val="21"/>
                <w:szCs w:val="21"/>
              </w:rPr>
              <w:t>机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构</w:t>
            </w:r>
            <w:r>
              <w:rPr>
                <w:rFonts w:ascii="黑体" w:hAnsi="黑体" w:eastAsia="黑体"/>
                <w:sz w:val="21"/>
                <w:szCs w:val="21"/>
              </w:rPr>
              <w:t>从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事</w:t>
            </w:r>
            <w:r>
              <w:rPr>
                <w:rFonts w:ascii="黑体" w:hAnsi="黑体" w:eastAsia="黑体"/>
                <w:sz w:val="21"/>
                <w:szCs w:val="21"/>
              </w:rPr>
              <w:t>投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资</w:t>
            </w:r>
            <w:r>
              <w:rPr>
                <w:rFonts w:ascii="黑体" w:hAnsi="黑体" w:eastAsia="黑体"/>
                <w:sz w:val="21"/>
                <w:szCs w:val="21"/>
              </w:rPr>
              <w:t>活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动</w:t>
            </w:r>
            <w:r>
              <w:rPr>
                <w:rFonts w:ascii="黑体" w:hAnsi="黑体" w:eastAsia="黑体"/>
                <w:sz w:val="21"/>
                <w:szCs w:val="21"/>
              </w:rPr>
              <w:t>时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产</w:t>
            </w:r>
            <w:r>
              <w:rPr>
                <w:rFonts w:ascii="黑体" w:hAnsi="黑体" w:eastAsia="黑体"/>
                <w:sz w:val="21"/>
                <w:szCs w:val="21"/>
              </w:rPr>
              <w:t>生     ⑦恶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意</w:t>
            </w:r>
            <w:r>
              <w:rPr>
                <w:rFonts w:ascii="黑体" w:hAnsi="黑体" w:eastAsia="黑体"/>
                <w:sz w:val="21"/>
                <w:szCs w:val="21"/>
              </w:rPr>
              <w:t>维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权</w:t>
            </w:r>
            <w:r>
              <w:rPr>
                <w:rFonts w:ascii="黑体" w:hAnsi="黑体" w:eastAsia="黑体"/>
                <w:sz w:val="21"/>
                <w:szCs w:val="21"/>
              </w:rPr>
              <w:t>等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不</w:t>
            </w:r>
            <w:r>
              <w:rPr>
                <w:rFonts w:ascii="黑体" w:hAnsi="黑体" w:eastAsia="黑体"/>
                <w:sz w:val="21"/>
                <w:szCs w:val="21"/>
              </w:rPr>
              <w:t>当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行</w:t>
            </w:r>
            <w:r>
              <w:rPr>
                <w:rFonts w:ascii="黑体" w:hAnsi="黑体" w:eastAsia="黑体"/>
                <w:sz w:val="21"/>
                <w:szCs w:val="21"/>
              </w:rPr>
              <w:t>为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信</w:t>
            </w:r>
            <w:r>
              <w:rPr>
                <w:rFonts w:ascii="黑体" w:hAnsi="黑体" w:eastAsia="黑体"/>
                <w:sz w:val="21"/>
                <w:szCs w:val="21"/>
              </w:rPr>
              <w:t>息      ⑧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其</w:t>
            </w:r>
            <w:r>
              <w:rPr>
                <w:rFonts w:ascii="黑体" w:hAnsi="黑体" w:eastAsia="黑体"/>
                <w:sz w:val="21"/>
                <w:szCs w:val="21"/>
              </w:rPr>
              <w:t>他</w:t>
            </w:r>
          </w:p>
        </w:tc>
      </w:tr>
      <w:tr w14:paraId="34FC7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501" w:hRule="atLeast"/>
        </w:trPr>
        <w:tc>
          <w:tcPr>
            <w:tcW w:w="5000" w:type="pct"/>
            <w:gridSpan w:val="2"/>
          </w:tcPr>
          <w:p w14:paraId="033DDBD5"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" w:line="271" w:lineRule="auto"/>
              <w:ind w:left="0" w:leftChars="0" w:right="0"/>
              <w:jc w:val="both"/>
              <w:textAlignment w:val="auto"/>
              <w:rPr>
                <w:rFonts w:ascii="黑体" w:hAnsi="黑体" w:eastAsia="黑体"/>
                <w:spacing w:val="-3"/>
                <w:sz w:val="21"/>
                <w:szCs w:val="21"/>
              </w:rPr>
            </w:pPr>
            <w:r>
              <w:rPr>
                <w:rFonts w:ascii="黑体" w:hAnsi="黑体" w:eastAsia="黑体"/>
                <w:spacing w:val="-3"/>
                <w:sz w:val="21"/>
                <w:szCs w:val="21"/>
              </w:rPr>
              <w:t>声明：本人保证投资于贵司募集、管理的开放式基金/资产管理计划资金来源合法，否则将承担由此引起的一切不利后果及法律责任；</w:t>
            </w:r>
            <w:r>
              <w:rPr>
                <w:rFonts w:hint="eastAsia" w:ascii="黑体" w:hAnsi="黑体" w:eastAsia="黑体"/>
                <w:spacing w:val="-3"/>
                <w:sz w:val="21"/>
                <w:szCs w:val="21"/>
              </w:rPr>
              <w:t>本人保证所填写诚信记录情况真实有效；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本人保证所填写的信息真实、准确和有效，如有变化将及时更新相关资料，否则可能导致的损失由本</w:t>
            </w:r>
            <w:r>
              <w:rPr>
                <w:rFonts w:hint="eastAsia" w:ascii="黑体" w:hAnsi="黑体" w:eastAsia="黑体"/>
                <w:spacing w:val="-3"/>
                <w:sz w:val="21"/>
                <w:szCs w:val="21"/>
              </w:rPr>
              <w:t>人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承担；本人已了解国家有关开放式基金/资产管理计划的法律、法规及相关政策，仔细阅读了进行开放式基金</w:t>
            </w:r>
            <w:r>
              <w:rPr>
                <w:rFonts w:ascii="黑体" w:hAnsi="黑体" w:eastAsia="黑体"/>
                <w:sz w:val="21"/>
                <w:szCs w:val="21"/>
              </w:rPr>
              <w:t>/</w:t>
            </w:r>
            <w:r>
              <w:rPr>
                <w:rFonts w:ascii="黑体" w:hAnsi="黑体" w:eastAsia="黑体"/>
                <w:spacing w:val="-2"/>
                <w:sz w:val="21"/>
                <w:szCs w:val="21"/>
              </w:rPr>
              <w:t>资产管理计划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交易</w:t>
            </w:r>
            <w:r>
              <w:rPr>
                <w:rFonts w:ascii="黑体" w:hAnsi="黑体" w:eastAsia="黑体"/>
                <w:spacing w:val="-2"/>
                <w:sz w:val="21"/>
                <w:szCs w:val="21"/>
              </w:rPr>
              <w:t>所涉及的基金</w:t>
            </w:r>
            <w:r>
              <w:rPr>
                <w:rFonts w:ascii="黑体" w:hAnsi="黑体" w:eastAsia="黑体"/>
                <w:sz w:val="21"/>
                <w:szCs w:val="21"/>
              </w:rPr>
              <w:t>/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资产管理合同、招募</w:t>
            </w:r>
            <w:r>
              <w:rPr>
                <w:rFonts w:ascii="黑体" w:hAnsi="黑体" w:eastAsia="黑体"/>
                <w:sz w:val="21"/>
                <w:szCs w:val="21"/>
              </w:rPr>
              <w:t>/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计划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说明书及更新、</w:t>
            </w:r>
            <w:r>
              <w:rPr>
                <w:rFonts w:hint="eastAsia" w:ascii="黑体" w:hAnsi="黑体" w:eastAsia="黑体"/>
                <w:spacing w:val="-3"/>
                <w:sz w:val="21"/>
                <w:szCs w:val="21"/>
              </w:rPr>
              <w:t>产品资料概要、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业务规则</w:t>
            </w:r>
            <w:r>
              <w:rPr>
                <w:rFonts w:hint="eastAsia" w:ascii="黑体" w:hAnsi="黑体" w:eastAsia="黑体" w:cs="HPFIPF+MicrosoftYaHei"/>
                <w:color w:val="000000"/>
                <w:sz w:val="21"/>
                <w:szCs w:val="21"/>
              </w:rPr>
              <w:t>、风险揭示书等法律文件、朱雀基金隐私政策</w:t>
            </w:r>
            <w:r>
              <w:rPr>
                <w:rFonts w:ascii="黑体" w:hAnsi="黑体" w:eastAsia="黑体"/>
                <w:spacing w:val="-3"/>
                <w:sz w:val="21"/>
                <w:szCs w:val="21"/>
              </w:rPr>
              <w:t>及本表内容，保证所提供的资料真实有效并同意遵守相关条款，履行投资人的各项义务，自行承担投资风险，特此签章。</w:t>
            </w:r>
          </w:p>
          <w:p w14:paraId="353ACA61"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" w:line="271" w:lineRule="auto"/>
              <w:ind w:left="0" w:leftChars="0" w:right="0"/>
              <w:jc w:val="both"/>
              <w:textAlignment w:val="auto"/>
              <w:rPr>
                <w:rFonts w:ascii="黑体" w:hAnsi="黑体" w:eastAsia="黑体"/>
                <w:spacing w:val="-3"/>
                <w:sz w:val="21"/>
                <w:szCs w:val="21"/>
              </w:rPr>
            </w:pPr>
          </w:p>
          <w:p w14:paraId="772739EA"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" w:line="271" w:lineRule="auto"/>
              <w:ind w:left="0" w:leftChars="0" w:right="0"/>
              <w:textAlignment w:val="auto"/>
              <w:rPr>
                <w:rFonts w:hint="eastAsia" w:ascii="黑体" w:hAnsi="黑体" w:eastAsia="黑体"/>
                <w:sz w:val="21"/>
                <w:szCs w:val="21"/>
              </w:rPr>
            </w:pPr>
          </w:p>
          <w:p w14:paraId="36E5C76A"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客户签章：</w:t>
            </w:r>
          </w:p>
          <w:p w14:paraId="366A80BB"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</w:p>
          <w:p w14:paraId="65A9102D"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</w:p>
          <w:p w14:paraId="6BB621D1">
            <w:pPr>
              <w:pStyle w:val="1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leftChars="0" w:right="0"/>
              <w:jc w:val="right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日期：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  <w:permStart w:id="83" w:edGrp="everyone"/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</w:t>
            </w:r>
            <w:permEnd w:id="83"/>
            <w:r>
              <w:rPr>
                <w:rFonts w:ascii="黑体" w:hAnsi="黑体" w:eastAsia="黑体"/>
                <w:sz w:val="21"/>
                <w:szCs w:val="21"/>
              </w:rPr>
              <w:t>年</w:t>
            </w:r>
            <w:permStart w:id="84" w:edGrp="everyone"/>
            <w:r>
              <w:rPr>
                <w:rFonts w:ascii="黑体" w:hAnsi="黑体" w:eastAsia="黑体"/>
                <w:sz w:val="21"/>
                <w:szCs w:val="21"/>
              </w:rPr>
              <w:tab/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</w:t>
            </w:r>
            <w:permEnd w:id="84"/>
            <w:r>
              <w:rPr>
                <w:rFonts w:ascii="黑体" w:hAnsi="黑体" w:eastAsia="黑体"/>
                <w:sz w:val="21"/>
                <w:szCs w:val="21"/>
              </w:rPr>
              <w:t>月</w:t>
            </w:r>
            <w:permStart w:id="85" w:edGrp="everyone"/>
            <w:r>
              <w:rPr>
                <w:rFonts w:ascii="黑体" w:hAnsi="黑体" w:eastAsia="黑体"/>
                <w:sz w:val="21"/>
                <w:szCs w:val="21"/>
              </w:rPr>
              <w:tab/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</w:t>
            </w:r>
            <w:permEnd w:id="85"/>
            <w:r>
              <w:rPr>
                <w:rFonts w:ascii="黑体" w:hAnsi="黑体" w:eastAsia="黑体"/>
                <w:sz w:val="21"/>
                <w:szCs w:val="21"/>
              </w:rPr>
              <w:t>日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</w:p>
          <w:p w14:paraId="453C4A55"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leftChars="0" w:right="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</w:p>
        </w:tc>
      </w:tr>
    </w:tbl>
    <w:p w14:paraId="55A171A7">
      <w:pPr>
        <w:rPr>
          <w:rFonts w:ascii="黑体" w:hAnsi="黑体" w:eastAsia="黑体"/>
          <w:b/>
          <w:sz w:val="21"/>
          <w:szCs w:val="21"/>
        </w:rPr>
      </w:pPr>
    </w:p>
    <w:p w14:paraId="2D91EC29">
      <w:pPr>
        <w:rPr>
          <w:rFonts w:hint="eastAsia" w:ascii="黑体" w:hAnsi="黑体" w:eastAsia="黑体"/>
          <w:b/>
          <w:sz w:val="21"/>
          <w:szCs w:val="21"/>
        </w:rPr>
      </w:pPr>
      <w:r>
        <w:rPr>
          <w:rFonts w:hint="eastAsia" w:ascii="黑体" w:hAnsi="黑体" w:eastAsia="黑体"/>
          <w:b/>
          <w:sz w:val="21"/>
          <w:szCs w:val="21"/>
        </w:rPr>
        <w:t>以下由朱雀基金管理有限公司填写</w:t>
      </w:r>
    </w:p>
    <w:p w14:paraId="678FD425">
      <w:pPr>
        <w:rPr>
          <w:rFonts w:hint="eastAsia" w:ascii="黑体" w:hAnsi="黑体" w:eastAsia="黑体"/>
          <w:b/>
          <w:sz w:val="21"/>
          <w:szCs w:val="21"/>
        </w:rPr>
      </w:pPr>
    </w:p>
    <w:p w14:paraId="521DA83A">
      <w:pPr>
        <w:rPr>
          <w:rFonts w:ascii="黑体" w:hAnsi="黑体" w:eastAsia="黑体"/>
          <w:b/>
          <w:sz w:val="21"/>
          <w:szCs w:val="21"/>
        </w:rPr>
      </w:pPr>
    </w:p>
    <w:p w14:paraId="56CB8FE9">
      <w:pPr>
        <w:rPr>
          <w:rFonts w:ascii="黑体" w:hAnsi="黑体" w:eastAsia="黑体"/>
          <w:b/>
          <w:sz w:val="21"/>
          <w:szCs w:val="21"/>
        </w:rPr>
      </w:pPr>
      <w:r>
        <w:rPr>
          <w:rFonts w:hint="eastAsia" w:ascii="黑体" w:hAnsi="黑体" w:eastAsia="黑体"/>
          <w:b/>
          <w:sz w:val="21"/>
          <w:szCs w:val="21"/>
        </w:rPr>
        <w:t>录入：</w:t>
      </w:r>
      <w:permStart w:id="86" w:edGrp="everyone"/>
      <w:r>
        <w:rPr>
          <w:rFonts w:ascii="黑体" w:hAnsi="黑体" w:eastAsia="黑体"/>
          <w:b/>
          <w:sz w:val="21"/>
          <w:szCs w:val="21"/>
          <w:u w:val="single"/>
        </w:rPr>
        <w:t xml:space="preserve">   </w:t>
      </w:r>
      <w:r>
        <w:rPr>
          <w:rFonts w:ascii="黑体" w:hAnsi="黑体" w:eastAsia="黑体"/>
          <w:b/>
          <w:sz w:val="21"/>
          <w:szCs w:val="21"/>
          <w:u w:val="single"/>
        </w:rPr>
        <w:tab/>
      </w:r>
      <w:r>
        <w:rPr>
          <w:rFonts w:ascii="黑体" w:hAnsi="黑体" w:eastAsia="黑体"/>
          <w:b/>
          <w:sz w:val="21"/>
          <w:szCs w:val="21"/>
          <w:u w:val="single"/>
        </w:rPr>
        <w:t xml:space="preserve">                    </w:t>
      </w:r>
      <w:permEnd w:id="86"/>
      <w:r>
        <w:rPr>
          <w:rFonts w:ascii="黑体" w:hAnsi="黑体" w:eastAsia="黑体"/>
          <w:b/>
          <w:sz w:val="21"/>
          <w:szCs w:val="21"/>
        </w:rPr>
        <w:t xml:space="preserve">      </w:t>
      </w:r>
      <w:r>
        <w:rPr>
          <w:rFonts w:hint="eastAsia" w:ascii="黑体" w:hAnsi="黑体" w:eastAsia="黑体"/>
          <w:b/>
          <w:sz w:val="21"/>
          <w:szCs w:val="21"/>
        </w:rPr>
        <w:t>复核：</w:t>
      </w:r>
      <w:permStart w:id="87" w:edGrp="everyone"/>
      <w:r>
        <w:rPr>
          <w:rFonts w:ascii="黑体" w:hAnsi="黑体" w:eastAsia="黑体"/>
          <w:b/>
          <w:sz w:val="21"/>
          <w:szCs w:val="21"/>
          <w:u w:val="single"/>
        </w:rPr>
        <w:t xml:space="preserve">   </w:t>
      </w:r>
      <w:r>
        <w:rPr>
          <w:rFonts w:ascii="黑体" w:hAnsi="黑体" w:eastAsia="黑体"/>
          <w:b/>
          <w:sz w:val="21"/>
          <w:szCs w:val="21"/>
          <w:u w:val="single"/>
        </w:rPr>
        <w:tab/>
      </w:r>
      <w:r>
        <w:rPr>
          <w:rFonts w:ascii="黑体" w:hAnsi="黑体" w:eastAsia="黑体"/>
          <w:b/>
          <w:sz w:val="21"/>
          <w:szCs w:val="21"/>
          <w:u w:val="single"/>
        </w:rPr>
        <w:t xml:space="preserve">              </w:t>
      </w:r>
      <w:permEnd w:id="87"/>
      <w:r>
        <w:rPr>
          <w:rFonts w:ascii="黑体" w:hAnsi="黑体" w:eastAsia="黑体"/>
          <w:b/>
          <w:sz w:val="21"/>
          <w:szCs w:val="21"/>
        </w:rPr>
        <w:t xml:space="preserve">   </w:t>
      </w:r>
      <w:r>
        <w:rPr>
          <w:rFonts w:hint="eastAsia" w:ascii="黑体" w:hAnsi="黑体" w:eastAsia="黑体"/>
          <w:b/>
          <w:sz w:val="21"/>
          <w:szCs w:val="21"/>
        </w:rPr>
        <w:t>直销柜台盖章：</w:t>
      </w:r>
    </w:p>
    <w:p w14:paraId="5A5CCB7D">
      <w:pPr>
        <w:rPr>
          <w:rFonts w:ascii="黑体" w:hAnsi="黑体" w:eastAsia="黑体"/>
          <w:sz w:val="21"/>
          <w:szCs w:val="21"/>
        </w:rPr>
      </w:pPr>
    </w:p>
    <w:p w14:paraId="2A49A614">
      <w:pPr>
        <w:rPr>
          <w:rFonts w:ascii="黑体" w:hAnsi="黑体" w:eastAsia="黑体"/>
          <w:sz w:val="21"/>
          <w:szCs w:val="21"/>
        </w:rPr>
      </w:pPr>
    </w:p>
    <w:p w14:paraId="5FA33C57">
      <w:pPr>
        <w:rPr>
          <w:rFonts w:ascii="黑体" w:hAnsi="黑体" w:eastAsia="黑体"/>
          <w:sz w:val="21"/>
          <w:szCs w:val="21"/>
        </w:rPr>
      </w:pPr>
    </w:p>
    <w:p w14:paraId="110B9A0B">
      <w:pPr>
        <w:rPr>
          <w:rFonts w:ascii="黑体" w:hAnsi="黑体" w:eastAsia="黑体"/>
          <w:sz w:val="21"/>
          <w:szCs w:val="21"/>
        </w:rPr>
        <w:sectPr>
          <w:headerReference r:id="rId3" w:type="default"/>
          <w:footerReference r:id="rId4" w:type="default"/>
          <w:type w:val="continuous"/>
          <w:pgSz w:w="11910" w:h="16840"/>
          <w:pgMar w:top="850" w:right="567" w:bottom="680" w:left="567" w:header="1134" w:footer="624" w:gutter="0"/>
          <w:cols w:space="720" w:num="1"/>
          <w:docGrid w:linePitch="299" w:charSpace="0"/>
        </w:sectPr>
      </w:pPr>
    </w:p>
    <w:p w14:paraId="0521572A">
      <w:pPr>
        <w:rPr>
          <w:rFonts w:ascii="黑体" w:hAnsi="黑体" w:eastAsia="黑体"/>
          <w:sz w:val="21"/>
          <w:szCs w:val="21"/>
        </w:rPr>
        <w:sectPr>
          <w:type w:val="continuous"/>
          <w:pgSz w:w="11910" w:h="16840"/>
          <w:pgMar w:top="1840" w:right="600" w:bottom="1180" w:left="580" w:header="720" w:footer="720" w:gutter="0"/>
          <w:cols w:equalWidth="0" w:num="4">
            <w:col w:w="2349" w:space="140"/>
            <w:col w:w="1880" w:space="40"/>
            <w:col w:w="1828" w:space="39"/>
            <w:col w:w="4454"/>
          </w:cols>
        </w:sectPr>
      </w:pPr>
    </w:p>
    <w:p w14:paraId="440FFA95">
      <w:pPr>
        <w:pStyle w:val="5"/>
        <w:ind w:right="263"/>
        <w:jc w:val="both"/>
        <w:rPr>
          <w:rFonts w:ascii="黑体" w:hAnsi="黑体" w:eastAsia="黑体"/>
          <w:b/>
          <w:sz w:val="32"/>
          <w:szCs w:val="32"/>
        </w:rPr>
      </w:pPr>
    </w:p>
    <w:p w14:paraId="6B199E74">
      <w:pPr>
        <w:pStyle w:val="5"/>
        <w:ind w:right="263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风险揭示</w:t>
      </w:r>
    </w:p>
    <w:p w14:paraId="50E0AAD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0" w:beforeLines="50"/>
        <w:ind w:firstLine="422" w:firstLineChars="200"/>
        <w:jc w:val="both"/>
        <w:textAlignment w:val="auto"/>
        <w:rPr>
          <w:rFonts w:ascii="黑体" w:hAnsi="黑体" w:eastAsia="黑体"/>
          <w:b/>
          <w:sz w:val="21"/>
          <w:szCs w:val="21"/>
        </w:rPr>
      </w:pPr>
      <w:r>
        <w:rPr>
          <w:rFonts w:ascii="黑体" w:hAnsi="黑体" w:eastAsia="黑体"/>
          <w:b/>
          <w:sz w:val="21"/>
          <w:szCs w:val="21"/>
        </w:rPr>
        <w:t>朱雀基金管理有限公司（在本申请表中简称为“朱雀”或“本公司”）所募集的产品均经中国证监会核准或经过基金业协会的备案，但中国证监会对本公司募集基金的核准</w:t>
      </w:r>
      <w:r>
        <w:rPr>
          <w:rFonts w:hint="eastAsia" w:ascii="黑体" w:hAnsi="黑体" w:eastAsia="黑体"/>
          <w:b/>
          <w:sz w:val="21"/>
          <w:szCs w:val="21"/>
        </w:rPr>
        <w:t>/基金业协会对本公司办理资产管理计划的备案</w:t>
      </w:r>
      <w:r>
        <w:rPr>
          <w:rFonts w:ascii="黑体" w:hAnsi="黑体" w:eastAsia="黑体"/>
          <w:b/>
          <w:sz w:val="21"/>
          <w:szCs w:val="21"/>
        </w:rPr>
        <w:t>，并不表明其对该</w:t>
      </w:r>
      <w:r>
        <w:rPr>
          <w:rFonts w:hint="eastAsia" w:ascii="黑体" w:hAnsi="黑体" w:eastAsia="黑体"/>
          <w:b/>
          <w:sz w:val="21"/>
          <w:szCs w:val="21"/>
        </w:rPr>
        <w:t>产品</w:t>
      </w:r>
      <w:r>
        <w:rPr>
          <w:rFonts w:ascii="黑体" w:hAnsi="黑体" w:eastAsia="黑体"/>
          <w:b/>
          <w:sz w:val="21"/>
          <w:szCs w:val="21"/>
        </w:rPr>
        <w:t>的价值和收益做出实质性判断或保证，也不表明投资于该</w:t>
      </w:r>
      <w:r>
        <w:rPr>
          <w:rFonts w:hint="eastAsia" w:ascii="黑体" w:hAnsi="黑体" w:eastAsia="黑体"/>
          <w:b/>
          <w:sz w:val="21"/>
          <w:szCs w:val="21"/>
        </w:rPr>
        <w:t>产品</w:t>
      </w:r>
      <w:r>
        <w:rPr>
          <w:rFonts w:ascii="黑体" w:hAnsi="黑体" w:eastAsia="黑体"/>
          <w:b/>
          <w:sz w:val="21"/>
          <w:szCs w:val="21"/>
        </w:rPr>
        <w:t>没有风险。</w:t>
      </w:r>
    </w:p>
    <w:p w14:paraId="4386B8EB">
      <w:pPr>
        <w:pStyle w:val="5"/>
        <w:ind w:firstLine="422" w:firstLineChars="200"/>
        <w:jc w:val="both"/>
        <w:rPr>
          <w:rFonts w:ascii="黑体" w:hAnsi="黑体" w:eastAsia="黑体"/>
          <w:b/>
          <w:sz w:val="21"/>
          <w:szCs w:val="21"/>
        </w:rPr>
      </w:pPr>
      <w:r>
        <w:rPr>
          <w:rFonts w:ascii="黑体" w:hAnsi="黑体" w:eastAsia="黑体"/>
          <w:b/>
          <w:sz w:val="21"/>
          <w:szCs w:val="21"/>
        </w:rPr>
        <w:t>本公司恪守诚实信用、谨慎勤勉的原则管理和运用</w:t>
      </w:r>
      <w:r>
        <w:rPr>
          <w:rFonts w:hint="eastAsia" w:ascii="黑体" w:hAnsi="黑体" w:eastAsia="黑体"/>
          <w:b/>
          <w:sz w:val="21"/>
          <w:szCs w:val="21"/>
        </w:rPr>
        <w:t>产品</w:t>
      </w:r>
      <w:r>
        <w:rPr>
          <w:rFonts w:ascii="黑体" w:hAnsi="黑体" w:eastAsia="黑体"/>
          <w:b/>
          <w:sz w:val="21"/>
          <w:szCs w:val="21"/>
        </w:rPr>
        <w:t>资产，但不保证本公司管理的</w:t>
      </w:r>
      <w:r>
        <w:rPr>
          <w:rFonts w:hint="eastAsia" w:ascii="黑体" w:hAnsi="黑体" w:eastAsia="黑体"/>
          <w:b/>
          <w:sz w:val="21"/>
          <w:szCs w:val="21"/>
        </w:rPr>
        <w:t>产品</w:t>
      </w:r>
      <w:r>
        <w:rPr>
          <w:rFonts w:ascii="黑体" w:hAnsi="黑体" w:eastAsia="黑体"/>
          <w:b/>
          <w:sz w:val="21"/>
          <w:szCs w:val="21"/>
        </w:rPr>
        <w:t>一定盈利，也不保证</w:t>
      </w:r>
      <w:r>
        <w:rPr>
          <w:rFonts w:hint="eastAsia" w:ascii="黑体" w:hAnsi="黑体" w:eastAsia="黑体"/>
          <w:b/>
          <w:sz w:val="21"/>
          <w:szCs w:val="21"/>
        </w:rPr>
        <w:t>产品</w:t>
      </w:r>
      <w:r>
        <w:rPr>
          <w:rFonts w:ascii="黑体" w:hAnsi="黑体" w:eastAsia="黑体"/>
          <w:b/>
          <w:sz w:val="21"/>
          <w:szCs w:val="21"/>
        </w:rPr>
        <w:t>的最低收益。</w:t>
      </w:r>
      <w:r>
        <w:rPr>
          <w:rFonts w:hint="eastAsia" w:ascii="黑体" w:hAnsi="黑体" w:eastAsia="黑体"/>
          <w:b/>
          <w:sz w:val="21"/>
          <w:szCs w:val="21"/>
        </w:rPr>
        <w:t>产品</w:t>
      </w:r>
      <w:r>
        <w:rPr>
          <w:rFonts w:ascii="黑体" w:hAnsi="黑体" w:eastAsia="黑体"/>
          <w:b/>
          <w:sz w:val="21"/>
          <w:szCs w:val="21"/>
        </w:rPr>
        <w:t>的过往业绩并不预示其未来表现，本公司管理的其他</w:t>
      </w:r>
      <w:r>
        <w:rPr>
          <w:rFonts w:hint="eastAsia" w:ascii="黑体" w:hAnsi="黑体" w:eastAsia="黑体"/>
          <w:b/>
          <w:sz w:val="21"/>
          <w:szCs w:val="21"/>
        </w:rPr>
        <w:t>产品</w:t>
      </w:r>
      <w:r>
        <w:rPr>
          <w:rFonts w:ascii="黑体" w:hAnsi="黑体" w:eastAsia="黑体"/>
          <w:b/>
          <w:sz w:val="21"/>
          <w:szCs w:val="21"/>
        </w:rPr>
        <w:t>的业绩并不构成本</w:t>
      </w:r>
      <w:r>
        <w:rPr>
          <w:rFonts w:hint="eastAsia" w:ascii="黑体" w:hAnsi="黑体" w:eastAsia="黑体"/>
          <w:b/>
          <w:sz w:val="21"/>
          <w:szCs w:val="21"/>
        </w:rPr>
        <w:t>产品</w:t>
      </w:r>
      <w:r>
        <w:rPr>
          <w:rFonts w:ascii="黑体" w:hAnsi="黑体" w:eastAsia="黑体"/>
          <w:b/>
          <w:sz w:val="21"/>
          <w:szCs w:val="21"/>
        </w:rPr>
        <w:t>业绩表现的保证。基金</w:t>
      </w:r>
      <w:r>
        <w:rPr>
          <w:rFonts w:hint="eastAsia" w:ascii="黑体" w:hAnsi="黑体" w:eastAsia="黑体"/>
          <w:b/>
          <w:sz w:val="21"/>
          <w:szCs w:val="21"/>
        </w:rPr>
        <w:t>/资产管理计划</w:t>
      </w:r>
      <w:r>
        <w:rPr>
          <w:rFonts w:ascii="黑体" w:hAnsi="黑体" w:eastAsia="黑体"/>
          <w:b/>
          <w:sz w:val="21"/>
          <w:szCs w:val="21"/>
        </w:rPr>
        <w:t>投资有风险，投资者购买</w:t>
      </w:r>
      <w:r>
        <w:rPr>
          <w:rFonts w:hint="eastAsia" w:ascii="黑体" w:hAnsi="黑体" w:eastAsia="黑体"/>
          <w:b/>
          <w:sz w:val="21"/>
          <w:szCs w:val="21"/>
        </w:rPr>
        <w:t>产品</w:t>
      </w:r>
      <w:r>
        <w:rPr>
          <w:rFonts w:ascii="黑体" w:hAnsi="黑体" w:eastAsia="黑体"/>
          <w:b/>
          <w:sz w:val="21"/>
          <w:szCs w:val="21"/>
        </w:rPr>
        <w:t>时，应详细阅读所购买</w:t>
      </w:r>
      <w:r>
        <w:rPr>
          <w:rFonts w:hint="eastAsia" w:ascii="黑体" w:hAnsi="黑体" w:eastAsia="黑体"/>
          <w:b/>
          <w:sz w:val="21"/>
          <w:szCs w:val="21"/>
        </w:rPr>
        <w:t>产品</w:t>
      </w:r>
      <w:r>
        <w:rPr>
          <w:rFonts w:ascii="黑体" w:hAnsi="黑体" w:eastAsia="黑体"/>
          <w:b/>
          <w:sz w:val="21"/>
          <w:szCs w:val="21"/>
        </w:rPr>
        <w:t>的产品合同、招募</w:t>
      </w:r>
      <w:r>
        <w:rPr>
          <w:rFonts w:hint="eastAsia" w:ascii="黑体" w:hAnsi="黑体" w:eastAsia="黑体"/>
          <w:b/>
          <w:sz w:val="21"/>
          <w:szCs w:val="21"/>
        </w:rPr>
        <w:t>/计划</w:t>
      </w:r>
      <w:r>
        <w:rPr>
          <w:rFonts w:ascii="黑体" w:hAnsi="黑体" w:eastAsia="黑体"/>
          <w:b/>
          <w:sz w:val="21"/>
          <w:szCs w:val="21"/>
        </w:rPr>
        <w:t>说明书、</w:t>
      </w:r>
      <w:r>
        <w:rPr>
          <w:rFonts w:hint="eastAsia" w:ascii="黑体" w:hAnsi="黑体" w:eastAsia="黑体"/>
          <w:b/>
          <w:sz w:val="21"/>
          <w:szCs w:val="21"/>
        </w:rPr>
        <w:t>产品资料概要、</w:t>
      </w:r>
      <w:r>
        <w:rPr>
          <w:rFonts w:ascii="黑体" w:hAnsi="黑体" w:eastAsia="黑体"/>
          <w:b/>
          <w:sz w:val="21"/>
          <w:szCs w:val="21"/>
        </w:rPr>
        <w:t>《证券投资基金投资人权益须知》</w:t>
      </w:r>
      <w:r>
        <w:rPr>
          <w:rFonts w:hint="eastAsia" w:ascii="黑体" w:hAnsi="黑体" w:eastAsia="黑体"/>
          <w:b/>
          <w:sz w:val="21"/>
          <w:szCs w:val="21"/>
        </w:rPr>
        <w:t>、风险揭示书等法律文件</w:t>
      </w:r>
      <w:r>
        <w:rPr>
          <w:rFonts w:ascii="黑体" w:hAnsi="黑体" w:eastAsia="黑体"/>
          <w:b/>
          <w:sz w:val="21"/>
          <w:szCs w:val="21"/>
        </w:rPr>
        <w:t>，并知晓内容。</w:t>
      </w:r>
    </w:p>
    <w:p w14:paraId="46A9B3AF">
      <w:pPr>
        <w:pStyle w:val="5"/>
        <w:jc w:val="both"/>
        <w:rPr>
          <w:rFonts w:ascii="黑体" w:hAnsi="黑体" w:eastAsia="黑体"/>
          <w:b/>
          <w:sz w:val="21"/>
          <w:szCs w:val="21"/>
        </w:rPr>
      </w:pPr>
    </w:p>
    <w:p w14:paraId="4F6C046C">
      <w:pPr>
        <w:pStyle w:val="5"/>
        <w:ind w:firstLine="420" w:firstLineChars="200"/>
        <w:jc w:val="both"/>
        <w:rPr>
          <w:rFonts w:ascii="黑体" w:hAnsi="黑体" w:eastAsia="黑体"/>
          <w:b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附件一职业明细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7103"/>
      </w:tblGrid>
      <w:tr w14:paraId="3285B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46" w:type="dxa"/>
          </w:tcPr>
          <w:p w14:paraId="64FCD9DF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投资人职业代码</w:t>
            </w:r>
          </w:p>
        </w:tc>
        <w:tc>
          <w:tcPr>
            <w:tcW w:w="7103" w:type="dxa"/>
          </w:tcPr>
          <w:p w14:paraId="533F3FB0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1、党政机关负责人及管理人员</w:t>
            </w:r>
          </w:p>
          <w:p w14:paraId="3C7B308F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2、企事业单位负责人及管理人员</w:t>
            </w:r>
          </w:p>
          <w:p w14:paraId="5D02ADD2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3、民主党派和工商联负责人及管理人员</w:t>
            </w:r>
          </w:p>
          <w:p w14:paraId="4AD34341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4、人民团体或群众团体负责人及管理人员</w:t>
            </w:r>
          </w:p>
          <w:p w14:paraId="25C7F905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5、社会组织（社会团体、基金会、社会服务机构、外国商会等）负责人及管理人员</w:t>
            </w:r>
          </w:p>
          <w:p w14:paraId="03A8F795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6、科学研究及教学人员</w:t>
            </w:r>
          </w:p>
          <w:p w14:paraId="042EBC8A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7、文学艺术、体育专业人员</w:t>
            </w:r>
          </w:p>
          <w:p w14:paraId="1003B076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8、新闻出版、文化专业人员</w:t>
            </w:r>
          </w:p>
          <w:p w14:paraId="7895466D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9、卫生专业技术人员</w:t>
            </w:r>
          </w:p>
          <w:p w14:paraId="11BBC035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10、工程、农业专业人员</w:t>
            </w:r>
          </w:p>
          <w:p w14:paraId="6AC9676D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11、法律、会计、审计、税务专业人员</w:t>
            </w:r>
          </w:p>
          <w:p w14:paraId="4B91A6F3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12、经济和金融专业人员</w:t>
            </w:r>
          </w:p>
          <w:p w14:paraId="2DBE96C3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13、宗教人士等特殊职业人员</w:t>
            </w:r>
          </w:p>
          <w:p w14:paraId="03AA928E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14、其他专业技术人员</w:t>
            </w:r>
          </w:p>
          <w:p w14:paraId="41C511A6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15、党政机关、企事业单位行政工作人员</w:t>
            </w:r>
          </w:p>
          <w:p w14:paraId="4042F2C2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16、民主党派、工商联、人民团体或社会组织等单位工作人员</w:t>
            </w:r>
          </w:p>
          <w:p w14:paraId="6367D411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17、人民警察、消防、应急救援人员</w:t>
            </w:r>
          </w:p>
          <w:p w14:paraId="213F76FB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18、批发与零售服务人员</w:t>
            </w:r>
          </w:p>
          <w:p w14:paraId="1AC436C1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19、房地产服务人员</w:t>
            </w:r>
          </w:p>
          <w:p w14:paraId="74754D19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20、旅游、住宿和餐饮服务人员</w:t>
            </w:r>
          </w:p>
          <w:p w14:paraId="531BA0C2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21、珠宝、黄金等贵金属行业服务人员</w:t>
            </w:r>
          </w:p>
          <w:p w14:paraId="65F302DF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22、文化、体育和娱乐服务人员</w:t>
            </w:r>
          </w:p>
          <w:p w14:paraId="36C22165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23、典当、拍卖行业服务人员</w:t>
            </w:r>
          </w:p>
          <w:p w14:paraId="5087E73F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24、艺术品或文物收藏行业服务人员</w:t>
            </w:r>
          </w:p>
          <w:p w14:paraId="08BF47A3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25、废品、旧货回收服务人员</w:t>
            </w:r>
          </w:p>
          <w:p w14:paraId="2D2BF356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26、交通运输、仓储、邮政业服务人员</w:t>
            </w:r>
          </w:p>
          <w:p w14:paraId="0A22E9C9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27、信息运输、软件和信息技术服务人员</w:t>
            </w:r>
          </w:p>
          <w:p w14:paraId="786F78B1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28、居民、健康服务人员</w:t>
            </w:r>
          </w:p>
          <w:p w14:paraId="677612BD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29、其他社会生产和社会服务人员</w:t>
            </w:r>
          </w:p>
          <w:p w14:paraId="37B9C0D7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30、农、林、牧、渔业生产及辅助人员</w:t>
            </w:r>
          </w:p>
          <w:p w14:paraId="6C27CC53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31、生产制造及有关人员</w:t>
            </w:r>
          </w:p>
          <w:p w14:paraId="4DD66C49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32、军人</w:t>
            </w:r>
          </w:p>
          <w:p w14:paraId="36050828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33、国际组织工作人员</w:t>
            </w:r>
          </w:p>
          <w:p w14:paraId="3B98FB92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34、离退休人员</w:t>
            </w:r>
          </w:p>
          <w:p w14:paraId="56B6647C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35、个体工商户（含淘宝店自营等）</w:t>
            </w:r>
          </w:p>
          <w:p w14:paraId="2E39C057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36、无业</w:t>
            </w:r>
          </w:p>
          <w:p w14:paraId="78949488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37、学生</w:t>
            </w:r>
          </w:p>
          <w:p w14:paraId="771317D2">
            <w:pPr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注：若不在上述范围则按GB/T 6565-2015填写。</w:t>
            </w:r>
          </w:p>
        </w:tc>
      </w:tr>
    </w:tbl>
    <w:p w14:paraId="44BC9EE4">
      <w:pPr>
        <w:rPr>
          <w:rFonts w:ascii="黑体" w:hAnsi="黑体" w:eastAsia="黑体"/>
          <w:b/>
          <w:sz w:val="21"/>
          <w:szCs w:val="21"/>
        </w:rPr>
      </w:pPr>
    </w:p>
    <w:sectPr>
      <w:type w:val="continuous"/>
      <w:pgSz w:w="11910" w:h="16840"/>
      <w:pgMar w:top="720" w:right="720" w:bottom="720" w:left="720" w:header="1134" w:footer="624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PFIPF+MicrosoftYaHei">
    <w:altName w:val="Arial Unicode MS"/>
    <w:panose1 w:val="00000000000000000000"/>
    <w:charset w:val="01"/>
    <w:family w:val="swiss"/>
    <w:pitch w:val="default"/>
    <w:sig w:usb0="00000000" w:usb1="00000000" w:usb2="01010101" w:usb3="01010101" w:csb0="01010101" w:csb1="01010101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F18E3">
    <w:pPr>
      <w:pStyle w:val="7"/>
      <w:rPr>
        <w:sz w:val="16"/>
        <w:szCs w:val="16"/>
      </w:rPr>
    </w:pPr>
    <w:r>
      <w:rPr>
        <w:rFonts w:hint="eastAsia"/>
        <w:sz w:val="16"/>
        <w:szCs w:val="16"/>
      </w:rPr>
      <w:t xml:space="preserve">客服热线：400-921-7211                 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 </w:t>
    </w:r>
    <w:r>
      <w:rPr>
        <w:sz w:val="16"/>
        <w:szCs w:val="16"/>
      </w:rPr>
      <w:t xml:space="preserve">                                                                      </w:t>
    </w:r>
    <w:r>
      <w:rPr>
        <w:rFonts w:hint="eastAsia"/>
        <w:sz w:val="16"/>
        <w:szCs w:val="16"/>
      </w:rPr>
      <w:t xml:space="preserve">     </w:t>
    </w:r>
    <w:r>
      <w:rPr>
        <w:sz w:val="16"/>
        <w:szCs w:val="16"/>
      </w:rPr>
      <w:t xml:space="preserve">  </w:t>
    </w:r>
    <w:r>
      <w:rPr>
        <w:rFonts w:hint="eastAsia"/>
        <w:sz w:val="16"/>
        <w:szCs w:val="16"/>
      </w:rPr>
      <w:t xml:space="preserve">               </w:t>
    </w:r>
    <w:r>
      <w:rPr>
        <w:sz w:val="16"/>
        <w:szCs w:val="16"/>
      </w:rPr>
      <w:t xml:space="preserve">          </w:t>
    </w:r>
    <w:r>
      <w:rPr>
        <w:rFonts w:hint="eastAsia"/>
        <w:sz w:val="16"/>
        <w:szCs w:val="16"/>
      </w:rPr>
      <w:t xml:space="preserve">    公司网址：www.rosefinchfund.com</w:t>
    </w:r>
  </w:p>
  <w:p w14:paraId="09BA715E">
    <w:pPr>
      <w:pStyle w:val="7"/>
      <w:rPr>
        <w:sz w:val="16"/>
        <w:szCs w:val="16"/>
      </w:rPr>
    </w:pPr>
    <w:r>
      <w:rPr>
        <w:rFonts w:hint="eastAsia"/>
        <w:sz w:val="16"/>
        <w:szCs w:val="16"/>
      </w:rPr>
      <w:t xml:space="preserve">传真号码：021-20305999  </w:t>
    </w:r>
    <w:r>
      <w:rPr>
        <w:sz w:val="16"/>
        <w:szCs w:val="16"/>
      </w:rPr>
      <w:t xml:space="preserve">                                                     </w:t>
    </w:r>
    <w:r>
      <w:rPr>
        <w:rFonts w:hint="eastAsia"/>
        <w:sz w:val="16"/>
        <w:szCs w:val="16"/>
      </w:rPr>
      <w:t xml:space="preserve">  公司地址：上海市浦东新区海阳西路</w:t>
    </w:r>
    <w:r>
      <w:rPr>
        <w:sz w:val="16"/>
        <w:szCs w:val="16"/>
      </w:rPr>
      <w:t>555号/东育路588号前滩中心第58层</w:t>
    </w:r>
    <w:r>
      <w:rPr>
        <w:rFonts w:hint="eastAsia"/>
        <w:sz w:val="16"/>
        <w:szCs w:val="16"/>
      </w:rPr>
      <w:t>，200126</w:t>
    </w:r>
  </w:p>
  <w:p w14:paraId="509BDFC4">
    <w:pPr>
      <w:pStyle w:val="5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467360</wp:posOffset>
              </wp:positionH>
              <wp:positionV relativeFrom="page">
                <wp:posOffset>9907270</wp:posOffset>
              </wp:positionV>
              <wp:extent cx="1242060" cy="290830"/>
              <wp:effectExtent l="0" t="0" r="0" b="0"/>
              <wp:wrapNone/>
              <wp:docPr id="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804DB">
                          <w:pPr>
                            <w:spacing w:line="229" w:lineRule="exact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6.8pt;margin-top:780.1pt;height:22.9pt;width:97.8pt;mso-position-horizontal-relative:page;mso-position-vertical-relative:page;z-index:-251657216;mso-width-relative:page;mso-height-relative:page;" filled="f" stroked="f" coordsize="21600,21600" o:gfxdata="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OMvaL2QAAAAwBAAAPAAAAAAAAAAEAIAAAACIAAABkcnMvZG93bnJl&#10;di54bWxQSwECFAAUAAAACACHTuJA+lhbzP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8D804DB">
                    <w:pPr>
                      <w:spacing w:line="229" w:lineRule="exact"/>
                      <w:ind w:left="20"/>
                      <w:rPr>
                        <w:sz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4157345</wp:posOffset>
              </wp:positionH>
              <wp:positionV relativeFrom="page">
                <wp:posOffset>9907270</wp:posOffset>
              </wp:positionV>
              <wp:extent cx="2956560" cy="31242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656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04908">
                          <w:pPr>
                            <w:spacing w:line="245" w:lineRule="exact"/>
                            <w:ind w:left="34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27.35pt;margin-top:780.1pt;height:24.6pt;width:232.8pt;mso-position-horizontal-relative:page;mso-position-vertical-relative:page;z-index:-251656192;mso-width-relative:page;mso-height-relative:page;" filled="f" stroked="f" coordsize="21600,21600" o:gfxdata="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qiRKc3AAAAA4BAAAPAAAAAAAAAAEAIAAAACIAAABkcnMvZG93&#10;bnJldi54bWxQSwECFAAUAAAACACHTuJA6fmsEfwBAAAEBAAADgAAAAAAAAABACAAAAAr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C704908">
                    <w:pPr>
                      <w:spacing w:line="245" w:lineRule="exact"/>
                      <w:ind w:left="34"/>
                      <w:rPr>
                        <w:sz w:val="1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C2B50">
    <w:pPr>
      <w:pStyle w:val="5"/>
      <w:spacing w:line="14" w:lineRule="auto"/>
      <w:rPr>
        <w:sz w:val="20"/>
      </w:rPr>
    </w:pPr>
    <w:r>
      <w:rPr>
        <w:sz w:val="20"/>
        <w:lang w:val="en-US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-493395</wp:posOffset>
          </wp:positionV>
          <wp:extent cx="1828800" cy="553085"/>
          <wp:effectExtent l="0" t="0" r="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5FY3tN+il0rf8scZ/SnEmDhlrCI=" w:salt="ksfjs/aLUI4l0TdDUqcCT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A1"/>
    <w:rsid w:val="00000DBB"/>
    <w:rsid w:val="000054BF"/>
    <w:rsid w:val="00023B07"/>
    <w:rsid w:val="00041C43"/>
    <w:rsid w:val="00041FA1"/>
    <w:rsid w:val="00054DF1"/>
    <w:rsid w:val="00056803"/>
    <w:rsid w:val="0006156F"/>
    <w:rsid w:val="000822A5"/>
    <w:rsid w:val="00096B57"/>
    <w:rsid w:val="000A3438"/>
    <w:rsid w:val="000A473C"/>
    <w:rsid w:val="000B23EF"/>
    <w:rsid w:val="000B55C1"/>
    <w:rsid w:val="000C064C"/>
    <w:rsid w:val="000D3861"/>
    <w:rsid w:val="000D7FFC"/>
    <w:rsid w:val="000E77DC"/>
    <w:rsid w:val="000F1329"/>
    <w:rsid w:val="000F1C85"/>
    <w:rsid w:val="000F33E8"/>
    <w:rsid w:val="000F6B54"/>
    <w:rsid w:val="00112A66"/>
    <w:rsid w:val="00115B55"/>
    <w:rsid w:val="00116831"/>
    <w:rsid w:val="00117485"/>
    <w:rsid w:val="00120948"/>
    <w:rsid w:val="0012494B"/>
    <w:rsid w:val="00151841"/>
    <w:rsid w:val="001B65A3"/>
    <w:rsid w:val="001B6B70"/>
    <w:rsid w:val="001C499C"/>
    <w:rsid w:val="001F3C08"/>
    <w:rsid w:val="001F5D86"/>
    <w:rsid w:val="001F653B"/>
    <w:rsid w:val="00206F31"/>
    <w:rsid w:val="00226278"/>
    <w:rsid w:val="00233BC8"/>
    <w:rsid w:val="00242508"/>
    <w:rsid w:val="0024653D"/>
    <w:rsid w:val="002744B7"/>
    <w:rsid w:val="002753AE"/>
    <w:rsid w:val="00277712"/>
    <w:rsid w:val="0028596F"/>
    <w:rsid w:val="002A414E"/>
    <w:rsid w:val="002A4169"/>
    <w:rsid w:val="002B178B"/>
    <w:rsid w:val="002B69A3"/>
    <w:rsid w:val="002D00AE"/>
    <w:rsid w:val="002E2FF3"/>
    <w:rsid w:val="002F4889"/>
    <w:rsid w:val="00336FE6"/>
    <w:rsid w:val="003540A0"/>
    <w:rsid w:val="003577A5"/>
    <w:rsid w:val="00360C64"/>
    <w:rsid w:val="003709E7"/>
    <w:rsid w:val="00392DF3"/>
    <w:rsid w:val="003D4242"/>
    <w:rsid w:val="003F50F8"/>
    <w:rsid w:val="004008EC"/>
    <w:rsid w:val="004033D2"/>
    <w:rsid w:val="00420695"/>
    <w:rsid w:val="00422AB9"/>
    <w:rsid w:val="00431B7F"/>
    <w:rsid w:val="004639A9"/>
    <w:rsid w:val="00464E8D"/>
    <w:rsid w:val="004705BF"/>
    <w:rsid w:val="004733F9"/>
    <w:rsid w:val="00476654"/>
    <w:rsid w:val="0049647D"/>
    <w:rsid w:val="0051281C"/>
    <w:rsid w:val="005236B0"/>
    <w:rsid w:val="00545706"/>
    <w:rsid w:val="00570BAE"/>
    <w:rsid w:val="00570EFA"/>
    <w:rsid w:val="00590E36"/>
    <w:rsid w:val="005A16A4"/>
    <w:rsid w:val="005A70BE"/>
    <w:rsid w:val="005B1CBD"/>
    <w:rsid w:val="005D04FD"/>
    <w:rsid w:val="005E7221"/>
    <w:rsid w:val="0060550D"/>
    <w:rsid w:val="00613400"/>
    <w:rsid w:val="00626B18"/>
    <w:rsid w:val="00651D96"/>
    <w:rsid w:val="006663F4"/>
    <w:rsid w:val="006776B1"/>
    <w:rsid w:val="006864C2"/>
    <w:rsid w:val="00692605"/>
    <w:rsid w:val="006A77AC"/>
    <w:rsid w:val="006C2295"/>
    <w:rsid w:val="006C7DF8"/>
    <w:rsid w:val="006D5185"/>
    <w:rsid w:val="00711E5B"/>
    <w:rsid w:val="00716EEE"/>
    <w:rsid w:val="007211C1"/>
    <w:rsid w:val="007370CA"/>
    <w:rsid w:val="0073776D"/>
    <w:rsid w:val="00740217"/>
    <w:rsid w:val="007463E3"/>
    <w:rsid w:val="0077397B"/>
    <w:rsid w:val="007759A2"/>
    <w:rsid w:val="00777444"/>
    <w:rsid w:val="00782B72"/>
    <w:rsid w:val="00787137"/>
    <w:rsid w:val="008068D5"/>
    <w:rsid w:val="008079B8"/>
    <w:rsid w:val="00810C9B"/>
    <w:rsid w:val="00813D20"/>
    <w:rsid w:val="00814E6D"/>
    <w:rsid w:val="00816168"/>
    <w:rsid w:val="00840EA5"/>
    <w:rsid w:val="00841A03"/>
    <w:rsid w:val="00845051"/>
    <w:rsid w:val="008769B6"/>
    <w:rsid w:val="0088100F"/>
    <w:rsid w:val="00895EE5"/>
    <w:rsid w:val="008B58CA"/>
    <w:rsid w:val="009001F0"/>
    <w:rsid w:val="009073F6"/>
    <w:rsid w:val="00912F05"/>
    <w:rsid w:val="009334A0"/>
    <w:rsid w:val="009378C4"/>
    <w:rsid w:val="009400A9"/>
    <w:rsid w:val="00943D02"/>
    <w:rsid w:val="00946D7B"/>
    <w:rsid w:val="009543E8"/>
    <w:rsid w:val="00956DC5"/>
    <w:rsid w:val="00967009"/>
    <w:rsid w:val="00982BCF"/>
    <w:rsid w:val="0098678B"/>
    <w:rsid w:val="00986A56"/>
    <w:rsid w:val="009B15F1"/>
    <w:rsid w:val="009E0C89"/>
    <w:rsid w:val="009E573F"/>
    <w:rsid w:val="009E7FD5"/>
    <w:rsid w:val="00A25B17"/>
    <w:rsid w:val="00A40E92"/>
    <w:rsid w:val="00A459B1"/>
    <w:rsid w:val="00A6100D"/>
    <w:rsid w:val="00A65C24"/>
    <w:rsid w:val="00AE03DD"/>
    <w:rsid w:val="00AE1A00"/>
    <w:rsid w:val="00AF69A1"/>
    <w:rsid w:val="00B147FB"/>
    <w:rsid w:val="00B15F6A"/>
    <w:rsid w:val="00B54D9A"/>
    <w:rsid w:val="00BA26A5"/>
    <w:rsid w:val="00BC57BC"/>
    <w:rsid w:val="00BC78E0"/>
    <w:rsid w:val="00BE17C7"/>
    <w:rsid w:val="00C005C1"/>
    <w:rsid w:val="00C330A8"/>
    <w:rsid w:val="00C33715"/>
    <w:rsid w:val="00C605C4"/>
    <w:rsid w:val="00C620F8"/>
    <w:rsid w:val="00C84507"/>
    <w:rsid w:val="00CB4B5C"/>
    <w:rsid w:val="00CC682A"/>
    <w:rsid w:val="00CD0249"/>
    <w:rsid w:val="00CD7506"/>
    <w:rsid w:val="00D06BAB"/>
    <w:rsid w:val="00D12258"/>
    <w:rsid w:val="00D3025F"/>
    <w:rsid w:val="00D36CCA"/>
    <w:rsid w:val="00D678BD"/>
    <w:rsid w:val="00D73E2A"/>
    <w:rsid w:val="00D754AA"/>
    <w:rsid w:val="00D75D18"/>
    <w:rsid w:val="00D774FA"/>
    <w:rsid w:val="00D80335"/>
    <w:rsid w:val="00D93996"/>
    <w:rsid w:val="00D96B4A"/>
    <w:rsid w:val="00DA2EFF"/>
    <w:rsid w:val="00DB305E"/>
    <w:rsid w:val="00DC0D02"/>
    <w:rsid w:val="00E12A5E"/>
    <w:rsid w:val="00E1415C"/>
    <w:rsid w:val="00E21A7F"/>
    <w:rsid w:val="00E426A5"/>
    <w:rsid w:val="00E71F77"/>
    <w:rsid w:val="00E831CA"/>
    <w:rsid w:val="00E87F3F"/>
    <w:rsid w:val="00ED5A29"/>
    <w:rsid w:val="00EE3ED6"/>
    <w:rsid w:val="00F45DB1"/>
    <w:rsid w:val="00F57EF0"/>
    <w:rsid w:val="00F61A01"/>
    <w:rsid w:val="00F76D3C"/>
    <w:rsid w:val="00F8129E"/>
    <w:rsid w:val="00F9314B"/>
    <w:rsid w:val="00FA08BB"/>
    <w:rsid w:val="00FB0D8C"/>
    <w:rsid w:val="00FB0DF5"/>
    <w:rsid w:val="00FB314F"/>
    <w:rsid w:val="00FE40AE"/>
    <w:rsid w:val="00FE6A6E"/>
    <w:rsid w:val="00FF4505"/>
    <w:rsid w:val="00FF55AF"/>
    <w:rsid w:val="0E6D1E21"/>
    <w:rsid w:val="10E11778"/>
    <w:rsid w:val="1BE31615"/>
    <w:rsid w:val="1F324B74"/>
    <w:rsid w:val="67337755"/>
    <w:rsid w:val="6F512D17"/>
    <w:rsid w:val="78C174D6"/>
    <w:rsid w:val="7DFD4D5A"/>
    <w:rsid w:val="7E96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before="106"/>
      <w:ind w:left="140"/>
      <w:outlineLvl w:val="0"/>
    </w:pPr>
    <w:rPr>
      <w:b/>
      <w:bCs/>
      <w:sz w:val="21"/>
      <w:szCs w:val="21"/>
    </w:rPr>
  </w:style>
  <w:style w:type="paragraph" w:styleId="3">
    <w:name w:val="heading 2"/>
    <w:basedOn w:val="1"/>
    <w:qFormat/>
    <w:uiPriority w:val="1"/>
    <w:pPr>
      <w:ind w:left="98"/>
      <w:jc w:val="center"/>
      <w:outlineLvl w:val="1"/>
    </w:pPr>
    <w:rPr>
      <w:b/>
      <w:b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nhideWhenUsed/>
    <w:qFormat/>
    <w:uiPriority w:val="99"/>
  </w:style>
  <w:style w:type="paragraph" w:styleId="5">
    <w:name w:val="Body Text"/>
    <w:basedOn w:val="1"/>
    <w:qFormat/>
    <w:uiPriority w:val="1"/>
    <w:rPr>
      <w:sz w:val="18"/>
      <w:szCs w:val="18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  <w:pPr>
      <w:spacing w:before="81"/>
      <w:ind w:left="107"/>
    </w:pPr>
  </w:style>
  <w:style w:type="character" w:customStyle="1" w:styleId="16">
    <w:name w:val="批注文字 字符"/>
    <w:basedOn w:val="11"/>
    <w:link w:val="4"/>
    <w:semiHidden/>
    <w:qFormat/>
    <w:uiPriority w:val="99"/>
    <w:rPr>
      <w:rFonts w:ascii="微软雅黑" w:hAnsi="微软雅黑" w:eastAsia="微软雅黑" w:cs="微软雅黑"/>
      <w:lang w:val="zh-CN" w:eastAsia="zh-CN" w:bidi="zh-CN"/>
    </w:rPr>
  </w:style>
  <w:style w:type="character" w:customStyle="1" w:styleId="17">
    <w:name w:val="批注主题 字符"/>
    <w:basedOn w:val="16"/>
    <w:link w:val="9"/>
    <w:semiHidden/>
    <w:qFormat/>
    <w:uiPriority w:val="99"/>
    <w:rPr>
      <w:rFonts w:ascii="微软雅黑" w:hAnsi="微软雅黑" w:eastAsia="微软雅黑" w:cs="微软雅黑"/>
      <w:b/>
      <w:bCs/>
      <w:lang w:val="zh-CN" w:eastAsia="zh-CN" w:bidi="zh-CN"/>
    </w:rPr>
  </w:style>
  <w:style w:type="character" w:customStyle="1" w:styleId="18">
    <w:name w:val="批注框文本 字符"/>
    <w:basedOn w:val="11"/>
    <w:link w:val="6"/>
    <w:semiHidden/>
    <w:qFormat/>
    <w:uiPriority w:val="99"/>
    <w:rPr>
      <w:rFonts w:ascii="微软雅黑" w:hAnsi="微软雅黑" w:eastAsia="微软雅黑" w:cs="微软雅黑"/>
      <w:sz w:val="18"/>
      <w:szCs w:val="18"/>
      <w:lang w:val="zh-CN" w:eastAsia="zh-CN" w:bidi="zh-CN"/>
    </w:rPr>
  </w:style>
  <w:style w:type="character" w:customStyle="1" w:styleId="19">
    <w:name w:val="页眉 字符"/>
    <w:basedOn w:val="11"/>
    <w:link w:val="8"/>
    <w:qFormat/>
    <w:uiPriority w:val="99"/>
    <w:rPr>
      <w:rFonts w:ascii="微软雅黑" w:hAnsi="微软雅黑" w:eastAsia="微软雅黑" w:cs="微软雅黑"/>
      <w:sz w:val="18"/>
      <w:szCs w:val="18"/>
      <w:lang w:val="zh-CN" w:eastAsia="zh-CN" w:bidi="zh-CN"/>
    </w:rPr>
  </w:style>
  <w:style w:type="character" w:customStyle="1" w:styleId="20">
    <w:name w:val="页脚 字符"/>
    <w:basedOn w:val="11"/>
    <w:link w:val="7"/>
    <w:qFormat/>
    <w:uiPriority w:val="99"/>
    <w:rPr>
      <w:rFonts w:ascii="微软雅黑" w:hAnsi="微软雅黑" w:eastAsia="微软雅黑" w:cs="微软雅黑"/>
      <w:sz w:val="18"/>
      <w:szCs w:val="18"/>
      <w:lang w:val="zh-CN" w:eastAsia="zh-CN" w:bidi="zh-CN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微软雅黑" w:cs="微软雅黑" w:eastAsiaTheme="minorEastAsia"/>
      <w:color w:val="000000"/>
      <w:sz w:val="24"/>
      <w:szCs w:val="24"/>
      <w:lang w:val="en-US" w:eastAsia="en-US" w:bidi="ar-SA"/>
    </w:rPr>
  </w:style>
  <w:style w:type="paragraph" w:customStyle="1" w:styleId="22">
    <w:name w:val="Revision"/>
    <w:hidden/>
    <w:semiHidden/>
    <w:qFormat/>
    <w:uiPriority w:val="99"/>
    <w:pPr>
      <w:widowControl/>
      <w:autoSpaceDE/>
      <w:autoSpaceDN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E62E2C-CC6E-4045-BB47-ACA300F357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2535</Words>
  <Characters>2602</Characters>
  <Lines>26</Lines>
  <Paragraphs>7</Paragraphs>
  <TotalTime>5</TotalTime>
  <ScaleCrop>false</ScaleCrop>
  <LinksUpToDate>false</LinksUpToDate>
  <CharactersWithSpaces>4909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2025-06-25T03:27:00Z</dcterms:created>
  <dc:creator>Syee</dc:creator>
  <cp:lastModifiedBy>多多</cp:lastModifiedBy>
  <cp:lastPrinted>2020-10-23T06:24:00Z</cp:lastPrinted>
  <dcterms:modified xsi:type="dcterms:W3CDTF">2025-07-31T05:39:59Z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2018-12-24T00:00:00Z</vt:filetime>
  </property>
  <property fmtid="{D5CDD505-2E9C-101B-9397-08002B2CF9AE}" pid="5" name="KSOTemplateDocerSaveRecord">
    <vt:lpwstr>eyJoZGlkIjoiOWRlMzAyM2QyNDgwMjMzNTZjNTY5M2VkMjgwMzk1NTYiLCJ1c2VySWQiOiI5NDAwNzk0MjcifQ==</vt:lpwstr>
  </property>
  <property fmtid="{D5CDD505-2E9C-101B-9397-08002B2CF9AE}" pid="6" name="KSOProductBuildVer">
    <vt:lpwstr>2052-12.1.0.21915</vt:lpwstr>
  </property>
  <property fmtid="{D5CDD505-2E9C-101B-9397-08002B2CF9AE}" pid="7" name="ICV">
    <vt:lpwstr>55C41A00627B4BD28310E32B803C7F1B_12</vt:lpwstr>
  </property>
</Properties>
</file>